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1B3A" w:rsidRPr="00E0476D" w:rsidRDefault="001E2B8E" w:rsidP="00E047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jc w:val="center"/>
        <w:rPr>
          <w:rFonts w:ascii="Century Gothic" w:eastAsia="Times New Roman" w:hAnsi="Century Gothic"/>
          <w:b/>
          <w:bCs/>
          <w:sz w:val="22"/>
          <w:szCs w:val="22"/>
        </w:rPr>
      </w:pPr>
      <w:r>
        <w:rPr>
          <w:rFonts w:ascii="Century Gothic" w:eastAsia="Times New Roman" w:hAnsi="Century Gothic"/>
          <w:b/>
          <w:bCs/>
          <w:sz w:val="22"/>
          <w:szCs w:val="22"/>
        </w:rPr>
        <w:t>RESOLUÇÃO Nº 010</w:t>
      </w:r>
      <w:r w:rsidR="002E55DE">
        <w:rPr>
          <w:rFonts w:ascii="Century Gothic" w:eastAsia="Times New Roman" w:hAnsi="Century Gothic"/>
          <w:b/>
          <w:bCs/>
          <w:sz w:val="22"/>
          <w:szCs w:val="22"/>
        </w:rPr>
        <w:t>/</w:t>
      </w:r>
      <w:r w:rsidR="00E0476D">
        <w:rPr>
          <w:rFonts w:ascii="Century Gothic" w:eastAsia="Times New Roman" w:hAnsi="Century Gothic"/>
          <w:b/>
          <w:bCs/>
          <w:sz w:val="22"/>
          <w:szCs w:val="22"/>
        </w:rPr>
        <w:t>2022</w:t>
      </w:r>
    </w:p>
    <w:p w:rsidR="00D6627F" w:rsidRDefault="0093756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4253"/>
        <w:contextualSpacing/>
        <w:jc w:val="left"/>
        <w:rPr>
          <w:rFonts w:ascii="Century Gothic" w:eastAsia="Times New Roman" w:hAnsi="Century Gothic"/>
          <w:b/>
          <w:sz w:val="22"/>
          <w:szCs w:val="22"/>
        </w:rPr>
      </w:pPr>
      <w:r w:rsidRPr="00D6627F">
        <w:rPr>
          <w:rFonts w:ascii="Century Gothic" w:eastAsia="Times New Roman" w:hAnsi="Century Gothic"/>
          <w:b/>
          <w:sz w:val="22"/>
          <w:szCs w:val="22"/>
        </w:rPr>
        <w:t>“</w:t>
      </w:r>
      <w:r w:rsidR="0049425F" w:rsidRPr="00D6627F">
        <w:rPr>
          <w:rFonts w:ascii="Century Gothic" w:eastAsia="Times New Roman" w:hAnsi="Century Gothic"/>
          <w:b/>
          <w:sz w:val="22"/>
          <w:szCs w:val="22"/>
        </w:rPr>
        <w:t>APROVA AS CONTAS DO MUNICÍPIO DE PEDRO TEIXEIRA REFERENTE</w:t>
      </w:r>
      <w:r w:rsidR="002E55DE">
        <w:rPr>
          <w:rFonts w:ascii="Century Gothic" w:eastAsia="Times New Roman" w:hAnsi="Century Gothic"/>
          <w:b/>
          <w:sz w:val="22"/>
          <w:szCs w:val="22"/>
        </w:rPr>
        <w:t xml:space="preserve"> AO EXERCÍCIO FINANCEIRO DE 2016</w:t>
      </w:r>
      <w:r w:rsidR="00B25DDE" w:rsidRPr="00D6627F">
        <w:rPr>
          <w:rFonts w:ascii="Century Gothic" w:eastAsia="Times New Roman" w:hAnsi="Century Gothic"/>
          <w:b/>
          <w:sz w:val="22"/>
          <w:szCs w:val="22"/>
        </w:rPr>
        <w:t>.</w:t>
      </w:r>
      <w:proofErr w:type="gramStart"/>
      <w:r w:rsidR="00B25DDE" w:rsidRPr="00D6627F">
        <w:rPr>
          <w:rFonts w:ascii="Century Gothic" w:eastAsia="Times New Roman" w:hAnsi="Century Gothic"/>
          <w:b/>
          <w:sz w:val="22"/>
          <w:szCs w:val="22"/>
        </w:rPr>
        <w:t>”</w:t>
      </w:r>
      <w:proofErr w:type="gramEnd"/>
      <w:r w:rsidR="00B25DDE" w:rsidRPr="00D6627F">
        <w:rPr>
          <w:rFonts w:ascii="Century Gothic" w:eastAsia="Times New Roman" w:hAnsi="Century Gothic"/>
          <w:b/>
          <w:sz w:val="22"/>
          <w:szCs w:val="22"/>
        </w:rPr>
        <w:br/>
        <w:t> </w:t>
      </w:r>
    </w:p>
    <w:p w:rsidR="0049425F" w:rsidRPr="00E0476D" w:rsidRDefault="0049425F" w:rsidP="00E047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firstLine="720"/>
        <w:contextualSpacing/>
        <w:rPr>
          <w:rFonts w:ascii="Century Gothic" w:eastAsia="Times New Roman" w:hAnsi="Century Gothic"/>
          <w:b/>
          <w:sz w:val="22"/>
          <w:szCs w:val="22"/>
        </w:rPr>
      </w:pPr>
      <w:r w:rsidRPr="00D6627F">
        <w:rPr>
          <w:rFonts w:ascii="Century Gothic" w:eastAsia="Times New Roman" w:hAnsi="Century Gothic"/>
          <w:b/>
          <w:sz w:val="22"/>
          <w:szCs w:val="22"/>
        </w:rPr>
        <w:t>CONSIDERANDO</w:t>
      </w:r>
      <w:r>
        <w:rPr>
          <w:rFonts w:ascii="Century Gothic" w:eastAsia="Times New Roman" w:hAnsi="Century Gothic"/>
          <w:sz w:val="22"/>
          <w:szCs w:val="22"/>
        </w:rPr>
        <w:t xml:space="preserve"> que o </w:t>
      </w:r>
      <w:bookmarkStart w:id="0" w:name="_GoBack"/>
      <w:bookmarkEnd w:id="0"/>
      <w:r>
        <w:rPr>
          <w:rFonts w:ascii="Century Gothic" w:eastAsia="Times New Roman" w:hAnsi="Century Gothic"/>
          <w:sz w:val="22"/>
          <w:szCs w:val="22"/>
        </w:rPr>
        <w:t>Parecer Prévio emitido pelo Tribunal de Contas dos Estados de Minas Gerais foi pela aprovação das contas do Poder Execut</w:t>
      </w:r>
      <w:r w:rsidR="002E55DE">
        <w:rPr>
          <w:rFonts w:ascii="Century Gothic" w:eastAsia="Times New Roman" w:hAnsi="Century Gothic"/>
          <w:sz w:val="22"/>
          <w:szCs w:val="22"/>
        </w:rPr>
        <w:t>ivo, relativas ao exercício 2016</w:t>
      </w:r>
      <w:r>
        <w:rPr>
          <w:rFonts w:ascii="Century Gothic" w:eastAsia="Times New Roman" w:hAnsi="Century Gothic"/>
          <w:sz w:val="22"/>
          <w:szCs w:val="22"/>
        </w:rPr>
        <w:t>;</w:t>
      </w:r>
    </w:p>
    <w:p w:rsidR="00655A20" w:rsidRDefault="0049425F" w:rsidP="00E047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firstLine="720"/>
        <w:contextualSpacing/>
        <w:rPr>
          <w:rFonts w:ascii="Century Gothic" w:eastAsia="Times New Roman" w:hAnsi="Century Gothic"/>
          <w:sz w:val="22"/>
          <w:szCs w:val="22"/>
        </w:rPr>
      </w:pPr>
      <w:r w:rsidRPr="00D6627F">
        <w:rPr>
          <w:rFonts w:ascii="Century Gothic" w:eastAsia="Times New Roman" w:hAnsi="Century Gothic"/>
          <w:b/>
          <w:sz w:val="22"/>
          <w:szCs w:val="22"/>
        </w:rPr>
        <w:t>CONSIDERANDO</w:t>
      </w:r>
      <w:r>
        <w:rPr>
          <w:rFonts w:ascii="Century Gothic" w:eastAsia="Times New Roman" w:hAnsi="Century Gothic"/>
          <w:sz w:val="22"/>
          <w:szCs w:val="22"/>
        </w:rPr>
        <w:t xml:space="preserve"> que o parecer da Comissão de Finanças, Orçamento e Tomada de Contas foi pela aprovação das contas</w:t>
      </w:r>
      <w:r w:rsidR="00655A20">
        <w:rPr>
          <w:rFonts w:ascii="Century Gothic" w:eastAsia="Times New Roman" w:hAnsi="Century Gothic"/>
          <w:sz w:val="22"/>
          <w:szCs w:val="22"/>
        </w:rPr>
        <w:t xml:space="preserve"> do Poder Executivo;</w:t>
      </w:r>
    </w:p>
    <w:p w:rsidR="00655A20" w:rsidRDefault="00655A20" w:rsidP="00E047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firstLine="720"/>
        <w:contextualSpacing/>
        <w:rPr>
          <w:rFonts w:ascii="Century Gothic" w:eastAsia="Times New Roman" w:hAnsi="Century Gothic"/>
          <w:sz w:val="22"/>
          <w:szCs w:val="22"/>
        </w:rPr>
      </w:pPr>
      <w:r w:rsidRPr="00D6627F">
        <w:rPr>
          <w:rFonts w:ascii="Century Gothic" w:eastAsia="Times New Roman" w:hAnsi="Century Gothic"/>
          <w:b/>
          <w:sz w:val="22"/>
          <w:szCs w:val="22"/>
        </w:rPr>
        <w:t>CONSIDERANDO</w:t>
      </w:r>
      <w:r>
        <w:rPr>
          <w:rFonts w:ascii="Century Gothic" w:eastAsia="Times New Roman" w:hAnsi="Century Gothic"/>
          <w:sz w:val="22"/>
          <w:szCs w:val="22"/>
        </w:rPr>
        <w:t xml:space="preserve"> que a parecer da Comissão de Finanças, Orçamento e Tomada de Contas, foi pela manutenção do Parecer Prévio do Tribunal de Contas do Estado de Minas Gerais;</w:t>
      </w:r>
    </w:p>
    <w:p w:rsidR="00D6627F" w:rsidRDefault="00655A20" w:rsidP="00E047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firstLine="720"/>
        <w:contextualSpacing/>
        <w:rPr>
          <w:rFonts w:ascii="Century Gothic" w:eastAsia="Times New Roman" w:hAnsi="Century Gothic"/>
          <w:sz w:val="22"/>
          <w:szCs w:val="22"/>
        </w:rPr>
      </w:pPr>
      <w:r w:rsidRPr="00D6627F">
        <w:rPr>
          <w:rFonts w:ascii="Century Gothic" w:eastAsia="Times New Roman" w:hAnsi="Century Gothic"/>
          <w:b/>
          <w:sz w:val="22"/>
          <w:szCs w:val="22"/>
        </w:rPr>
        <w:t>CONSIDERANDO</w:t>
      </w:r>
      <w:r>
        <w:rPr>
          <w:rFonts w:ascii="Century Gothic" w:eastAsia="Times New Roman" w:hAnsi="Century Gothic"/>
          <w:sz w:val="22"/>
          <w:szCs w:val="22"/>
        </w:rPr>
        <w:t xml:space="preserve"> que o parecer da Comissão de Finanças</w:t>
      </w:r>
      <w:r w:rsidR="00D6627F">
        <w:rPr>
          <w:rFonts w:ascii="Century Gothic" w:eastAsia="Times New Roman" w:hAnsi="Century Gothic"/>
          <w:sz w:val="22"/>
          <w:szCs w:val="22"/>
        </w:rPr>
        <w:t>, Orçamento e Tomada de Contas foi aprovado por todos os membros da Comissão;</w:t>
      </w:r>
    </w:p>
    <w:p w:rsidR="00E0476D" w:rsidRDefault="00D6627F" w:rsidP="00E047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firstLine="720"/>
        <w:contextualSpacing/>
        <w:rPr>
          <w:rFonts w:ascii="Century Gothic" w:eastAsia="Times New Roman" w:hAnsi="Century Gothic"/>
          <w:sz w:val="22"/>
          <w:szCs w:val="22"/>
        </w:rPr>
      </w:pPr>
      <w:r w:rsidRPr="00D6627F">
        <w:rPr>
          <w:rFonts w:ascii="Century Gothic" w:eastAsia="Times New Roman" w:hAnsi="Century Gothic"/>
          <w:b/>
          <w:sz w:val="22"/>
          <w:szCs w:val="22"/>
        </w:rPr>
        <w:t>CONSIDERANDO</w:t>
      </w:r>
      <w:r>
        <w:rPr>
          <w:rFonts w:ascii="Century Gothic" w:eastAsia="Times New Roman" w:hAnsi="Century Gothic"/>
          <w:sz w:val="22"/>
          <w:szCs w:val="22"/>
        </w:rPr>
        <w:t xml:space="preserve"> que o Parecer Prévio do Tribunal de Contas do Estado de Minas Gerais só deixará de prevalecer por decisão de dois terços dos membros da Câmara Municipal;</w:t>
      </w:r>
    </w:p>
    <w:p w:rsidR="00B25DDE" w:rsidRPr="00E0476D" w:rsidRDefault="0093756E" w:rsidP="00E047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720"/>
        <w:contextualSpacing/>
        <w:rPr>
          <w:rFonts w:ascii="Century Gothic" w:eastAsia="Times New Roman" w:hAnsi="Century Gothic"/>
          <w:sz w:val="22"/>
          <w:szCs w:val="22"/>
        </w:rPr>
      </w:pPr>
      <w:r w:rsidRPr="00DF7B8F">
        <w:rPr>
          <w:rFonts w:ascii="Century Gothic" w:eastAsia="Times New Roman" w:hAnsi="Century Gothic"/>
          <w:sz w:val="22"/>
          <w:szCs w:val="22"/>
        </w:rPr>
        <w:br/>
      </w:r>
      <w:r w:rsidR="00D6627F" w:rsidRPr="00D6627F">
        <w:rPr>
          <w:rFonts w:ascii="Century Gothic" w:eastAsia="Times New Roman" w:hAnsi="Century Gothic"/>
          <w:bCs/>
          <w:sz w:val="22"/>
          <w:szCs w:val="22"/>
        </w:rPr>
        <w:t>A Câmara Municipal</w:t>
      </w:r>
      <w:r w:rsidR="00D6627F">
        <w:rPr>
          <w:rFonts w:ascii="Century Gothic" w:eastAsia="Times New Roman" w:hAnsi="Century Gothic"/>
          <w:b/>
          <w:bCs/>
          <w:sz w:val="22"/>
          <w:szCs w:val="22"/>
        </w:rPr>
        <w:t xml:space="preserve"> RESOLVE:</w:t>
      </w:r>
    </w:p>
    <w:p w:rsidR="00B25DDE" w:rsidRDefault="00B25DD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sz w:val="22"/>
          <w:szCs w:val="22"/>
        </w:rPr>
        <w:br/>
        <w:t> </w:t>
      </w:r>
      <w:r w:rsidR="0093756E" w:rsidRPr="00DF7B8F">
        <w:rPr>
          <w:rFonts w:ascii="Century Gothic" w:eastAsia="Times New Roman" w:hAnsi="Century Gothic"/>
          <w:b/>
          <w:bCs/>
          <w:sz w:val="22"/>
          <w:szCs w:val="22"/>
        </w:rPr>
        <w:t>Art. 1º.</w:t>
      </w:r>
      <w:r>
        <w:rPr>
          <w:rFonts w:ascii="Century Gothic" w:eastAsia="Times New Roman" w:hAnsi="Century Gothic"/>
          <w:sz w:val="22"/>
          <w:szCs w:val="22"/>
        </w:rPr>
        <w:t> </w:t>
      </w:r>
      <w:r w:rsidR="00D6627F">
        <w:rPr>
          <w:rFonts w:ascii="Century Gothic" w:eastAsia="Times New Roman" w:hAnsi="Century Gothic"/>
          <w:sz w:val="22"/>
          <w:szCs w:val="22"/>
        </w:rPr>
        <w:t>Ficam aprovadas as contas do Poder Executivo</w:t>
      </w:r>
      <w:r w:rsidR="002E55DE">
        <w:rPr>
          <w:rFonts w:ascii="Century Gothic" w:eastAsia="Times New Roman" w:hAnsi="Century Gothic"/>
          <w:sz w:val="22"/>
          <w:szCs w:val="22"/>
        </w:rPr>
        <w:t>, relativas ao exercício de 2016</w:t>
      </w:r>
      <w:r w:rsidR="00D6627F">
        <w:rPr>
          <w:rFonts w:ascii="Century Gothic" w:eastAsia="Times New Roman" w:hAnsi="Century Gothic"/>
          <w:sz w:val="22"/>
          <w:szCs w:val="22"/>
        </w:rPr>
        <w:t>, prevalecendo o Parecer Prévio do Tribunal de Contas do Estado de Minas Gerais</w:t>
      </w:r>
      <w:r w:rsidR="0093756E" w:rsidRPr="00DF7B8F">
        <w:rPr>
          <w:rFonts w:ascii="Century Gothic" w:eastAsia="Times New Roman" w:hAnsi="Century Gothic"/>
          <w:sz w:val="22"/>
          <w:szCs w:val="22"/>
        </w:rPr>
        <w:t>.</w:t>
      </w:r>
    </w:p>
    <w:p w:rsidR="00B25DDE" w:rsidRPr="00E0476D" w:rsidRDefault="0093756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  <w:r w:rsidRPr="00DF7B8F">
        <w:rPr>
          <w:rFonts w:ascii="Century Gothic" w:eastAsia="Times New Roman" w:hAnsi="Century Gothic"/>
          <w:sz w:val="22"/>
          <w:szCs w:val="22"/>
        </w:rPr>
        <w:br/>
      </w:r>
      <w:r w:rsidR="00D6627F">
        <w:rPr>
          <w:rFonts w:ascii="Century Gothic" w:eastAsia="Times New Roman" w:hAnsi="Century Gothic"/>
          <w:b/>
          <w:bCs/>
          <w:sz w:val="22"/>
          <w:szCs w:val="22"/>
        </w:rPr>
        <w:t>Art. 2</w:t>
      </w:r>
      <w:r w:rsidRPr="00DF7B8F">
        <w:rPr>
          <w:rFonts w:ascii="Century Gothic" w:eastAsia="Times New Roman" w:hAnsi="Century Gothic"/>
          <w:b/>
          <w:bCs/>
          <w:sz w:val="22"/>
          <w:szCs w:val="22"/>
        </w:rPr>
        <w:t>º. </w:t>
      </w:r>
      <w:r w:rsidRPr="00DF7B8F">
        <w:rPr>
          <w:rFonts w:ascii="Century Gothic" w:eastAsia="Times New Roman" w:hAnsi="Century Gothic"/>
          <w:sz w:val="22"/>
          <w:szCs w:val="22"/>
        </w:rPr>
        <w:t>Esta Resolução entra em vigor na data de sua publicação.</w:t>
      </w:r>
    </w:p>
    <w:p w:rsidR="00B25DDE" w:rsidRPr="00E0476D" w:rsidRDefault="00E0476D" w:rsidP="00E047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firstLine="720"/>
        <w:contextualSpacing/>
        <w:rPr>
          <w:rFonts w:ascii="Century Gothic" w:eastAsia="Times New Roman" w:hAnsi="Century Gothic"/>
          <w:color w:val="auto"/>
          <w:sz w:val="22"/>
          <w:szCs w:val="22"/>
        </w:rPr>
      </w:pPr>
      <w:r>
        <w:rPr>
          <w:rFonts w:ascii="Century Gothic" w:eastAsia="Times New Roman" w:hAnsi="Century Gothic"/>
          <w:color w:val="auto"/>
          <w:sz w:val="22"/>
          <w:szCs w:val="22"/>
        </w:rPr>
        <w:t xml:space="preserve">Sala das Sessões, </w:t>
      </w:r>
      <w:r w:rsidR="001E2B8E">
        <w:rPr>
          <w:rFonts w:ascii="Century Gothic" w:eastAsia="Times New Roman" w:hAnsi="Century Gothic"/>
          <w:color w:val="auto"/>
          <w:sz w:val="22"/>
          <w:szCs w:val="22"/>
        </w:rPr>
        <w:t>21</w:t>
      </w:r>
      <w:r w:rsidR="001463AF">
        <w:rPr>
          <w:rFonts w:ascii="Century Gothic" w:eastAsia="Times New Roman" w:hAnsi="Century Gothic"/>
          <w:color w:val="auto"/>
          <w:sz w:val="22"/>
          <w:szCs w:val="22"/>
        </w:rPr>
        <w:t xml:space="preserve"> </w:t>
      </w:r>
      <w:r w:rsidR="00B25DDE" w:rsidRPr="005E33E9">
        <w:rPr>
          <w:rFonts w:ascii="Century Gothic" w:eastAsia="Times New Roman" w:hAnsi="Century Gothic"/>
          <w:color w:val="auto"/>
          <w:sz w:val="22"/>
          <w:szCs w:val="22"/>
        </w:rPr>
        <w:t xml:space="preserve">de </w:t>
      </w:r>
      <w:r w:rsidR="002E55DE">
        <w:rPr>
          <w:rFonts w:ascii="Century Gothic" w:eastAsia="Times New Roman" w:hAnsi="Century Gothic"/>
          <w:color w:val="auto"/>
          <w:sz w:val="22"/>
          <w:szCs w:val="22"/>
        </w:rPr>
        <w:t>dezembro</w:t>
      </w:r>
      <w:r>
        <w:rPr>
          <w:rFonts w:ascii="Century Gothic" w:eastAsia="Times New Roman" w:hAnsi="Century Gothic"/>
          <w:color w:val="auto"/>
          <w:sz w:val="22"/>
          <w:szCs w:val="22"/>
        </w:rPr>
        <w:t xml:space="preserve"> de 2022</w:t>
      </w:r>
      <w:r w:rsidR="00B25DDE" w:rsidRPr="005E33E9">
        <w:rPr>
          <w:rFonts w:ascii="Century Gothic" w:eastAsia="Times New Roman" w:hAnsi="Century Gothic"/>
          <w:color w:val="auto"/>
          <w:sz w:val="22"/>
          <w:szCs w:val="22"/>
        </w:rPr>
        <w:t>.</w:t>
      </w:r>
    </w:p>
    <w:p w:rsidR="00B25DDE" w:rsidRDefault="00B25DDE" w:rsidP="00E047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</w:p>
    <w:p w:rsidR="001E2B8E" w:rsidRDefault="001E2B8E" w:rsidP="00E047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</w:p>
    <w:p w:rsidR="001E2B8E" w:rsidRPr="001E2B8E" w:rsidRDefault="001E2B8E" w:rsidP="001E2B8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jc w:val="center"/>
        <w:rPr>
          <w:rFonts w:ascii="Century Gothic" w:eastAsia="Times New Roman" w:hAnsi="Century Gothic"/>
          <w:b/>
          <w:sz w:val="22"/>
          <w:szCs w:val="22"/>
        </w:rPr>
      </w:pPr>
      <w:r w:rsidRPr="001E2B8E">
        <w:rPr>
          <w:rFonts w:ascii="Century Gothic" w:eastAsia="Times New Roman" w:hAnsi="Century Gothic"/>
          <w:b/>
          <w:sz w:val="22"/>
          <w:szCs w:val="22"/>
        </w:rPr>
        <w:t>ADRIELE CRISTIANE SOBRINHO</w:t>
      </w:r>
    </w:p>
    <w:p w:rsidR="001E2B8E" w:rsidRPr="001E2B8E" w:rsidRDefault="001E2B8E" w:rsidP="001E2B8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jc w:val="center"/>
        <w:rPr>
          <w:rFonts w:ascii="Century Gothic" w:eastAsia="Times New Roman" w:hAnsi="Century Gothic"/>
          <w:b/>
          <w:sz w:val="22"/>
          <w:szCs w:val="22"/>
        </w:rPr>
      </w:pPr>
      <w:r w:rsidRPr="001E2B8E">
        <w:rPr>
          <w:rFonts w:ascii="Century Gothic" w:eastAsia="Times New Roman" w:hAnsi="Century Gothic"/>
          <w:b/>
          <w:sz w:val="22"/>
          <w:szCs w:val="22"/>
        </w:rPr>
        <w:t>Presidente</w:t>
      </w:r>
    </w:p>
    <w:sectPr w:rsidR="001E2B8E" w:rsidRPr="001E2B8E" w:rsidSect="00E0476D">
      <w:headerReference w:type="default" r:id="rId7"/>
      <w:pgSz w:w="11906" w:h="16838"/>
      <w:pgMar w:top="2836" w:right="1020" w:bottom="426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93" w:rsidRDefault="00F50C68">
      <w:pPr>
        <w:spacing w:line="240" w:lineRule="auto"/>
      </w:pPr>
      <w:r>
        <w:separator/>
      </w:r>
    </w:p>
  </w:endnote>
  <w:endnote w:type="continuationSeparator" w:id="0">
    <w:p w:rsidR="005A4793" w:rsidRDefault="00F50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93" w:rsidRDefault="00F50C68">
      <w:pPr>
        <w:spacing w:line="240" w:lineRule="auto"/>
      </w:pPr>
      <w:r>
        <w:separator/>
      </w:r>
    </w:p>
  </w:footnote>
  <w:footnote w:type="continuationSeparator" w:id="0">
    <w:p w:rsidR="005A4793" w:rsidRDefault="00F50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6" w:rsidRDefault="00DC40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40D6"/>
    <w:rsid w:val="00027012"/>
    <w:rsid w:val="0009623B"/>
    <w:rsid w:val="001463AF"/>
    <w:rsid w:val="0014673F"/>
    <w:rsid w:val="001E2B8E"/>
    <w:rsid w:val="002E55DE"/>
    <w:rsid w:val="003D4C1F"/>
    <w:rsid w:val="0049425F"/>
    <w:rsid w:val="005A4793"/>
    <w:rsid w:val="005E33E9"/>
    <w:rsid w:val="00655A20"/>
    <w:rsid w:val="008E4F3B"/>
    <w:rsid w:val="0093756E"/>
    <w:rsid w:val="00A166A6"/>
    <w:rsid w:val="00B25DDE"/>
    <w:rsid w:val="00BE4255"/>
    <w:rsid w:val="00C87786"/>
    <w:rsid w:val="00CE6D95"/>
    <w:rsid w:val="00D6627F"/>
    <w:rsid w:val="00DC40D6"/>
    <w:rsid w:val="00DF7B8F"/>
    <w:rsid w:val="00E0476D"/>
    <w:rsid w:val="00F50C68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756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851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93756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56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F50C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756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851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93756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56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F50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Pedro Teixeira Teixeira</dc:creator>
  <cp:lastModifiedBy>cm01</cp:lastModifiedBy>
  <cp:revision>2</cp:revision>
  <cp:lastPrinted>2022-12-27T20:06:00Z</cp:lastPrinted>
  <dcterms:created xsi:type="dcterms:W3CDTF">2022-12-27T20:07:00Z</dcterms:created>
  <dcterms:modified xsi:type="dcterms:W3CDTF">2022-12-27T20:07:00Z</dcterms:modified>
</cp:coreProperties>
</file>