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7E" w:rsidRDefault="0063637E" w:rsidP="0063637E">
      <w:r w:rsidRPr="001A419E">
        <w:rPr>
          <w:rFonts w:ascii="Century Gothic" w:hAnsi="Century Gothic"/>
          <w:b/>
          <w:i/>
          <w:noProof/>
          <w:color w:val="007434"/>
          <w:sz w:val="44"/>
          <w:szCs w:val="44"/>
          <w:lang w:eastAsia="pt-BR"/>
        </w:rPr>
        <w:drawing>
          <wp:anchor distT="0" distB="0" distL="114300" distR="114300" simplePos="0" relativeHeight="251659264" behindDoc="1" locked="0" layoutInCell="1" allowOverlap="1" wp14:anchorId="2CFBAB7B" wp14:editId="4DEE607B">
            <wp:simplePos x="0" y="0"/>
            <wp:positionH relativeFrom="column">
              <wp:posOffset>-861060</wp:posOffset>
            </wp:positionH>
            <wp:positionV relativeFrom="paragraph">
              <wp:posOffset>314960</wp:posOffset>
            </wp:positionV>
            <wp:extent cx="1038225" cy="1111885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11 at 15.12.5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37E" w:rsidRPr="003A656C" w:rsidRDefault="0063637E" w:rsidP="0063637E">
      <w:pPr>
        <w:tabs>
          <w:tab w:val="center" w:pos="5386"/>
        </w:tabs>
        <w:spacing w:after="0" w:line="240" w:lineRule="auto"/>
        <w:jc w:val="center"/>
        <w:rPr>
          <w:rFonts w:ascii="Century Gothic" w:hAnsi="Century Gothic"/>
          <w:b/>
          <w:i/>
          <w:color w:val="007434"/>
          <w:sz w:val="42"/>
          <w:szCs w:val="42"/>
        </w:rPr>
      </w:pPr>
      <w:r>
        <w:rPr>
          <w:rFonts w:ascii="Century Gothic" w:hAnsi="Century Gothic"/>
          <w:b/>
          <w:i/>
          <w:color w:val="007434"/>
          <w:sz w:val="44"/>
          <w:szCs w:val="44"/>
        </w:rPr>
        <w:t xml:space="preserve">  </w:t>
      </w:r>
      <w:r w:rsidRPr="003A656C">
        <w:rPr>
          <w:rFonts w:ascii="Century Gothic" w:hAnsi="Century Gothic"/>
          <w:b/>
          <w:i/>
          <w:color w:val="007434"/>
          <w:sz w:val="42"/>
          <w:szCs w:val="42"/>
        </w:rPr>
        <w:t>CÂMARA MUNICIPAL DE PEDRO TEIXEIRA</w:t>
      </w:r>
    </w:p>
    <w:p w:rsidR="0063637E" w:rsidRPr="003A656C" w:rsidRDefault="0063637E" w:rsidP="0063637E">
      <w:pPr>
        <w:spacing w:after="0" w:line="240" w:lineRule="auto"/>
        <w:jc w:val="center"/>
        <w:rPr>
          <w:rFonts w:ascii="Century Gothic" w:hAnsi="Century Gothic"/>
          <w:b/>
          <w:color w:val="007434"/>
          <w:sz w:val="20"/>
          <w:szCs w:val="20"/>
        </w:rPr>
      </w:pPr>
      <w:r w:rsidRPr="003A656C">
        <w:rPr>
          <w:rFonts w:ascii="Century Gothic" w:hAnsi="Century Gothic"/>
          <w:b/>
          <w:color w:val="007434"/>
          <w:sz w:val="20"/>
          <w:szCs w:val="20"/>
        </w:rPr>
        <w:t>Rua Jacinto Eugênio, 35, Bairro Centro - CEP 36.148-000.</w:t>
      </w:r>
    </w:p>
    <w:p w:rsidR="0063637E" w:rsidRPr="003A656C" w:rsidRDefault="003A656C" w:rsidP="003A656C">
      <w:pPr>
        <w:tabs>
          <w:tab w:val="center" w:pos="4465"/>
          <w:tab w:val="left" w:pos="7605"/>
        </w:tabs>
        <w:spacing w:after="0" w:line="240" w:lineRule="auto"/>
        <w:rPr>
          <w:rFonts w:ascii="Century Gothic" w:hAnsi="Century Gothic"/>
          <w:b/>
          <w:color w:val="007434"/>
          <w:sz w:val="20"/>
          <w:szCs w:val="20"/>
        </w:rPr>
      </w:pPr>
      <w:r>
        <w:rPr>
          <w:rFonts w:ascii="Century Gothic" w:hAnsi="Century Gothic"/>
          <w:b/>
          <w:color w:val="007434"/>
          <w:sz w:val="20"/>
          <w:szCs w:val="20"/>
        </w:rPr>
        <w:tab/>
      </w:r>
      <w:r w:rsidR="0063637E" w:rsidRPr="003A656C">
        <w:rPr>
          <w:rFonts w:ascii="Century Gothic" w:hAnsi="Century Gothic"/>
          <w:b/>
          <w:color w:val="007434"/>
          <w:sz w:val="20"/>
          <w:szCs w:val="20"/>
        </w:rPr>
        <w:t xml:space="preserve">TELEFAX: (32) 3282 – 1178 - CNPJ: 20.434.114/0001-57 </w:t>
      </w:r>
      <w:r>
        <w:rPr>
          <w:rFonts w:ascii="Century Gothic" w:hAnsi="Century Gothic"/>
          <w:b/>
          <w:color w:val="007434"/>
          <w:sz w:val="20"/>
          <w:szCs w:val="20"/>
        </w:rPr>
        <w:tab/>
      </w:r>
    </w:p>
    <w:p w:rsidR="0063637E" w:rsidRPr="005F1CD9" w:rsidRDefault="0063637E" w:rsidP="0063637E">
      <w:pPr>
        <w:spacing w:after="0" w:line="240" w:lineRule="auto"/>
        <w:jc w:val="center"/>
        <w:rPr>
          <w:rFonts w:ascii="Century Gothic" w:hAnsi="Century Gothic" w:cstheme="minorHAnsi"/>
          <w:color w:val="007434"/>
        </w:rPr>
      </w:pPr>
      <w:proofErr w:type="gramStart"/>
      <w:r w:rsidRPr="003A656C">
        <w:rPr>
          <w:rFonts w:ascii="Century Gothic" w:hAnsi="Century Gothic"/>
          <w:b/>
          <w:color w:val="007434"/>
          <w:sz w:val="20"/>
          <w:szCs w:val="20"/>
        </w:rPr>
        <w:t>e-mail</w:t>
      </w:r>
      <w:proofErr w:type="gramEnd"/>
      <w:r w:rsidRPr="003A656C">
        <w:rPr>
          <w:rFonts w:ascii="Century Gothic" w:hAnsi="Century Gothic"/>
          <w:b/>
          <w:color w:val="007434"/>
          <w:sz w:val="20"/>
          <w:szCs w:val="20"/>
        </w:rPr>
        <w:t xml:space="preserve">: </w:t>
      </w:r>
      <w:hyperlink r:id="rId6" w:history="1">
        <w:r w:rsidRPr="003A656C">
          <w:rPr>
            <w:rStyle w:val="Hyperlink"/>
            <w:rFonts w:ascii="Century Gothic" w:hAnsi="Century Gothic"/>
            <w:b/>
            <w:color w:val="007434"/>
            <w:sz w:val="20"/>
            <w:szCs w:val="20"/>
          </w:rPr>
          <w:t>secretaria@pedroteixeira.cam.mg.gov.br</w:t>
        </w:r>
      </w:hyperlink>
    </w:p>
    <w:p w:rsidR="00E4062A" w:rsidRDefault="00E4062A" w:rsidP="00E4062A"/>
    <w:p w:rsidR="004E3BA0" w:rsidRDefault="004E3BA0" w:rsidP="00E4062A"/>
    <w:p w:rsidR="004E3BA0" w:rsidRDefault="00107931" w:rsidP="00E4062A">
      <w:bookmarkStart w:id="0" w:name="_GoBack"/>
      <w:bookmarkEnd w:id="0"/>
      <w:r w:rsidRPr="00BB0458">
        <w:rPr>
          <w:rFonts w:ascii="Century Gothic" w:hAnsi="Century Gothic"/>
          <w:b/>
          <w:i/>
          <w:noProof/>
          <w:color w:val="007434"/>
          <w:sz w:val="44"/>
          <w:szCs w:val="44"/>
          <w:lang w:eastAsia="pt-BR"/>
        </w:rPr>
        <w:drawing>
          <wp:anchor distT="0" distB="0" distL="114300" distR="114300" simplePos="0" relativeHeight="251661312" behindDoc="1" locked="0" layoutInCell="1" allowOverlap="1" wp14:anchorId="168F40D1" wp14:editId="10B6603B">
            <wp:simplePos x="0" y="0"/>
            <wp:positionH relativeFrom="column">
              <wp:posOffset>1155065</wp:posOffset>
            </wp:positionH>
            <wp:positionV relativeFrom="paragraph">
              <wp:posOffset>192405</wp:posOffset>
            </wp:positionV>
            <wp:extent cx="3619500" cy="38760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11 at 15.12.59.jpe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BA0" w:rsidRDefault="004E3BA0" w:rsidP="00E4062A"/>
    <w:p w:rsidR="00107931" w:rsidRPr="00167AEE" w:rsidRDefault="00107931" w:rsidP="00107931">
      <w:pPr>
        <w:jc w:val="both"/>
        <w:rPr>
          <w:rFonts w:ascii="Arial" w:hAnsi="Arial" w:cs="Arial"/>
        </w:rPr>
      </w:pPr>
      <w:r w:rsidRPr="00167AEE">
        <w:rPr>
          <w:rFonts w:ascii="Arial" w:hAnsi="Arial" w:cs="Arial"/>
          <w:b/>
          <w:bCs/>
          <w:color w:val="292828"/>
          <w:bdr w:val="none" w:sz="0" w:space="0" w:color="auto" w:frame="1"/>
        </w:rPr>
        <w:t xml:space="preserve">CÂMARA MUNICIPAL DE PEDRO TEIXEIRA/MG – AVISO DE LICITAÇÃO - PROCESSO LICITATÓRIO Nº 0242023 – PREGÃO PRESENCIAL Nº 001/2023. </w:t>
      </w:r>
      <w:r w:rsidRPr="00167AEE">
        <w:rPr>
          <w:rFonts w:ascii="Arial" w:hAnsi="Arial" w:cs="Arial"/>
        </w:rPr>
        <w:t>A CÂMARA MUNICIPAL de PEDRO TEIXEIRA/MG torna público que receberá os envelopes contendo propostas e documentos, na modalidade</w:t>
      </w:r>
      <w:r w:rsidRPr="00167AEE">
        <w:rPr>
          <w:rFonts w:ascii="Arial" w:hAnsi="Arial" w:cs="Arial"/>
          <w:color w:val="292828"/>
          <w:bdr w:val="none" w:sz="0" w:space="0" w:color="auto" w:frame="1"/>
        </w:rPr>
        <w:t xml:space="preserve"> </w:t>
      </w:r>
      <w:r w:rsidRPr="00167AEE">
        <w:rPr>
          <w:rFonts w:ascii="Arial" w:hAnsi="Arial" w:cs="Arial"/>
          <w:b/>
          <w:color w:val="292828"/>
          <w:bdr w:val="none" w:sz="0" w:space="0" w:color="auto" w:frame="1"/>
        </w:rPr>
        <w:t>PREGÃO PRESENCIAL Nº 001/2023</w:t>
      </w:r>
      <w:r w:rsidRPr="00167AEE">
        <w:rPr>
          <w:rFonts w:ascii="Arial" w:hAnsi="Arial" w:cs="Arial"/>
          <w:color w:val="292828"/>
          <w:bdr w:val="none" w:sz="0" w:space="0" w:color="auto" w:frame="1"/>
        </w:rPr>
        <w:t>, até as 09h00min, do dia 14/12/2023,</w:t>
      </w:r>
      <w:r>
        <w:rPr>
          <w:rFonts w:ascii="Arial" w:hAnsi="Arial" w:cs="Arial"/>
          <w:color w:val="292828"/>
          <w:bdr w:val="none" w:sz="0" w:space="0" w:color="auto" w:frame="1"/>
        </w:rPr>
        <w:t xml:space="preserve"> para </w:t>
      </w:r>
      <w:r w:rsidRPr="00167AEE">
        <w:rPr>
          <w:rFonts w:ascii="Arial" w:hAnsi="Arial" w:cs="Arial"/>
          <w:b/>
          <w:bCs/>
        </w:rPr>
        <w:t xml:space="preserve">aquisição de veículo </w:t>
      </w:r>
      <w:proofErr w:type="gramStart"/>
      <w:r w:rsidRPr="00167AEE">
        <w:rPr>
          <w:rFonts w:ascii="Arial" w:hAnsi="Arial" w:cs="Arial"/>
          <w:b/>
          <w:bCs/>
        </w:rPr>
        <w:t>0</w:t>
      </w:r>
      <w:proofErr w:type="gramEnd"/>
      <w:r w:rsidRPr="00167AEE">
        <w:rPr>
          <w:rFonts w:ascii="Arial" w:hAnsi="Arial" w:cs="Arial"/>
          <w:b/>
          <w:bCs/>
        </w:rPr>
        <w:t xml:space="preserve"> (zero) KM, </w:t>
      </w:r>
      <w:r w:rsidRPr="00167AEE">
        <w:rPr>
          <w:rFonts w:ascii="Arial" w:hAnsi="Arial" w:cs="Arial"/>
        </w:rPr>
        <w:t>para atender as necessidades da Câmara Municipal de Pedro Teixeira/MG, de acordo com</w:t>
      </w:r>
      <w:r w:rsidR="008E00CA">
        <w:rPr>
          <w:rFonts w:ascii="Arial" w:hAnsi="Arial" w:cs="Arial"/>
        </w:rPr>
        <w:t xml:space="preserve"> </w:t>
      </w:r>
      <w:r w:rsidRPr="00167AEE">
        <w:rPr>
          <w:rFonts w:ascii="Arial" w:hAnsi="Arial" w:cs="Arial"/>
        </w:rPr>
        <w:t xml:space="preserve">as especificações contidas no Anexo I e VII do Edital. As informações sobre o edital estão à disposição dos interessados com a CPL, à Rua Jacinto Eugênio, 35, Bairro Centro, Pedro Teixeira/ MG, através do telefone: (32) 3282-1178 ou no e-mail </w:t>
      </w:r>
      <w:hyperlink r:id="rId7" w:history="1">
        <w:r w:rsidRPr="00167AEE">
          <w:rPr>
            <w:rFonts w:ascii="Arial" w:hAnsi="Arial" w:cs="Arial"/>
          </w:rPr>
          <w:t>secretaria@pedroteixeira.cam.mg.gov.br</w:t>
        </w:r>
      </w:hyperlink>
      <w:r w:rsidRPr="00167AEE">
        <w:rPr>
          <w:rFonts w:ascii="Arial" w:hAnsi="Arial" w:cs="Arial"/>
        </w:rPr>
        <w:t>. A licitação será regida pela Lei Federal 10.520/2002 e Lei Federal 8.666/93 e suas alterações posteriores, bem como por leis específicas relacionadas ao objeto desta licitação e demais condições fixadas neste edital. Pedro Teixeira/MG, 28 de novembro de 2023. Gabriel Bruno Moreira Campos - CPL.</w:t>
      </w:r>
    </w:p>
    <w:p w:rsidR="00107931" w:rsidRPr="008B2A54" w:rsidRDefault="00107931" w:rsidP="00107931">
      <w:pPr>
        <w:jc w:val="both"/>
        <w:rPr>
          <w:rFonts w:ascii="Arial" w:hAnsi="Arial" w:cs="Arial"/>
          <w:sz w:val="20"/>
          <w:szCs w:val="20"/>
        </w:rPr>
      </w:pPr>
    </w:p>
    <w:p w:rsidR="00107931" w:rsidRDefault="00107931" w:rsidP="00107931">
      <w:pPr>
        <w:rPr>
          <w:rFonts w:ascii="Arial" w:hAnsi="Arial" w:cs="Arial"/>
        </w:rPr>
      </w:pPr>
    </w:p>
    <w:p w:rsidR="00453D75" w:rsidRPr="00BB0458" w:rsidRDefault="00453D75" w:rsidP="00107931">
      <w:pPr>
        <w:spacing w:after="0" w:line="360" w:lineRule="auto"/>
        <w:ind w:firstLine="1134"/>
        <w:jc w:val="both"/>
        <w:rPr>
          <w:rFonts w:ascii="Century Gothic" w:hAnsi="Century Gothic"/>
        </w:rPr>
      </w:pPr>
    </w:p>
    <w:p w:rsidR="00453D75" w:rsidRPr="00BB0458" w:rsidRDefault="00453D75" w:rsidP="00E4062A">
      <w:pPr>
        <w:ind w:firstLine="1134"/>
        <w:jc w:val="center"/>
        <w:rPr>
          <w:rFonts w:ascii="Century Gothic" w:hAnsi="Century Gothic"/>
        </w:rPr>
      </w:pPr>
    </w:p>
    <w:p w:rsidR="00453D75" w:rsidRPr="00BB0458" w:rsidRDefault="00453D75" w:rsidP="00E4062A">
      <w:pPr>
        <w:ind w:firstLine="1134"/>
        <w:jc w:val="center"/>
        <w:rPr>
          <w:rFonts w:ascii="Century Gothic" w:hAnsi="Century Gothic"/>
        </w:rPr>
      </w:pPr>
    </w:p>
    <w:p w:rsidR="00E4062A" w:rsidRDefault="00E4062A" w:rsidP="00E4062A">
      <w:pPr>
        <w:ind w:firstLine="1134"/>
        <w:jc w:val="both"/>
      </w:pPr>
    </w:p>
    <w:sectPr w:rsidR="00E4062A" w:rsidSect="003A656C">
      <w:pgSz w:w="11906" w:h="16838"/>
      <w:pgMar w:top="0" w:right="155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A"/>
    <w:rsid w:val="000343C0"/>
    <w:rsid w:val="00076B41"/>
    <w:rsid w:val="00107931"/>
    <w:rsid w:val="0017582A"/>
    <w:rsid w:val="002008DA"/>
    <w:rsid w:val="00257568"/>
    <w:rsid w:val="002C43D7"/>
    <w:rsid w:val="00321E4E"/>
    <w:rsid w:val="00331B6A"/>
    <w:rsid w:val="003A656C"/>
    <w:rsid w:val="003E41F1"/>
    <w:rsid w:val="003F36DE"/>
    <w:rsid w:val="00453D75"/>
    <w:rsid w:val="00471FE3"/>
    <w:rsid w:val="004E3BA0"/>
    <w:rsid w:val="0063637E"/>
    <w:rsid w:val="00867D1E"/>
    <w:rsid w:val="008E00CA"/>
    <w:rsid w:val="00A62ED2"/>
    <w:rsid w:val="00B54B6D"/>
    <w:rsid w:val="00B914C3"/>
    <w:rsid w:val="00BB0458"/>
    <w:rsid w:val="00C21C6A"/>
    <w:rsid w:val="00C22A41"/>
    <w:rsid w:val="00C47B92"/>
    <w:rsid w:val="00CC0981"/>
    <w:rsid w:val="00D660AE"/>
    <w:rsid w:val="00E23CC2"/>
    <w:rsid w:val="00E4062A"/>
    <w:rsid w:val="00EE76E5"/>
    <w:rsid w:val="00F35970"/>
    <w:rsid w:val="00F8203A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36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36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pedroteixeira.cam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@pedroteixeira.cam.mg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cm04</dc:creator>
  <cp:lastModifiedBy>cm04</cp:lastModifiedBy>
  <cp:revision>4</cp:revision>
  <cp:lastPrinted>2023-11-28T19:15:00Z</cp:lastPrinted>
  <dcterms:created xsi:type="dcterms:W3CDTF">2023-11-28T19:25:00Z</dcterms:created>
  <dcterms:modified xsi:type="dcterms:W3CDTF">2023-11-28T20:30:00Z</dcterms:modified>
</cp:coreProperties>
</file>