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E857" w14:textId="77777777" w:rsidR="00D47020" w:rsidRDefault="00D47020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Garamond" w:hAnsi="Garamond" w:cs="Arial"/>
          <w:b/>
          <w:lang w:val="pt"/>
        </w:rPr>
      </w:pPr>
      <w:r>
        <w:rPr>
          <w:rFonts w:ascii="Garamond" w:hAnsi="Garamond" w:cs="Arial"/>
          <w:b/>
          <w:lang w:val="pt"/>
        </w:rPr>
        <w:t>ANEXO II</w:t>
      </w:r>
    </w:p>
    <w:p w14:paraId="7C3F977E" w14:textId="53150147" w:rsidR="00841EEB" w:rsidRPr="00A81E7D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Garamond" w:hAnsi="Garamond" w:cs="Arial"/>
          <w:b/>
          <w:lang w:val="pt"/>
        </w:rPr>
      </w:pPr>
      <w:r w:rsidRPr="00A81E7D">
        <w:rPr>
          <w:rFonts w:ascii="Garamond" w:hAnsi="Garamond" w:cs="Arial"/>
          <w:b/>
          <w:lang w:val="pt"/>
        </w:rPr>
        <w:t>PROPOSTA COMERCIAL</w:t>
      </w:r>
    </w:p>
    <w:p w14:paraId="2EA3A8D3" w14:textId="77777777" w:rsidR="00841EEB" w:rsidRPr="00A81E7D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b/>
          <w:lang w:val="pt"/>
        </w:rPr>
      </w:pPr>
      <w:r w:rsidRPr="00A81E7D">
        <w:rPr>
          <w:rFonts w:ascii="Garamond" w:hAnsi="Garamond" w:cs="Arial"/>
          <w:b/>
          <w:lang w:val="pt"/>
        </w:rPr>
        <w:t>COM BASE NO ART. Nº 75, INCISO II da Lei 14.133/2021</w:t>
      </w:r>
    </w:p>
    <w:p w14:paraId="57906E5C" w14:textId="77777777" w:rsidR="00841EEB" w:rsidRPr="00A81E7D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841EEB" w:rsidRPr="00A81E7D" w14:paraId="22185CFE" w14:textId="77777777" w:rsidTr="003312E2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E692BE" w14:textId="77777777" w:rsidR="00841EEB" w:rsidRPr="00A81E7D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985C43" w14:textId="77777777" w:rsidR="00841EEB" w:rsidRPr="00A81E7D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 </w:t>
            </w:r>
          </w:p>
        </w:tc>
      </w:tr>
      <w:tr w:rsidR="00841EEB" w:rsidRPr="00A81E7D" w14:paraId="712E4F2B" w14:textId="77777777" w:rsidTr="003312E2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B45045" w14:textId="77777777" w:rsidR="00841EEB" w:rsidRPr="00A81E7D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78324B" w14:textId="77777777" w:rsidR="00841EEB" w:rsidRPr="00A81E7D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 </w:t>
            </w:r>
          </w:p>
        </w:tc>
      </w:tr>
      <w:tr w:rsidR="00841EEB" w:rsidRPr="00A81E7D" w14:paraId="3663E0EA" w14:textId="77777777" w:rsidTr="003312E2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A0226E" w14:textId="77777777" w:rsidR="00841EEB" w:rsidRPr="00A81E7D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558889" w14:textId="77777777" w:rsidR="00841EEB" w:rsidRPr="00A81E7D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 </w:t>
            </w:r>
          </w:p>
        </w:tc>
      </w:tr>
      <w:tr w:rsidR="00841EEB" w:rsidRPr="00A81E7D" w14:paraId="5CCF4ED0" w14:textId="77777777" w:rsidTr="003312E2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B82F20" w14:textId="77777777" w:rsidR="00841EEB" w:rsidRPr="00A81E7D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TELEFONE / FAX:</w:t>
            </w:r>
          </w:p>
          <w:p w14:paraId="24F4A85B" w14:textId="77777777" w:rsidR="00841EEB" w:rsidRPr="00A81E7D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EB7AB5" w14:textId="77777777" w:rsidR="00841EEB" w:rsidRPr="00A81E7D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 </w:t>
            </w:r>
          </w:p>
        </w:tc>
      </w:tr>
    </w:tbl>
    <w:p w14:paraId="180F7255" w14:textId="77777777" w:rsidR="00841EEB" w:rsidRPr="00A81E7D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</w:p>
    <w:p w14:paraId="23A1E885" w14:textId="3A59CD49" w:rsidR="00841EEB" w:rsidRDefault="00841EEB" w:rsidP="00841EEB">
      <w:pPr>
        <w:spacing w:line="240" w:lineRule="auto"/>
        <w:ind w:left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81E7D">
        <w:rPr>
          <w:rFonts w:ascii="Garamond" w:hAnsi="Garamond" w:cs="Arial"/>
          <w:b/>
          <w:bCs/>
          <w:lang w:val="pt"/>
        </w:rPr>
        <w:t>OBJETO:</w:t>
      </w:r>
      <w:r w:rsidRPr="00A81E7D">
        <w:rPr>
          <w:rFonts w:ascii="Garamond" w:hAnsi="Garamond" w:cs="Arial"/>
          <w:lang w:val="pt"/>
        </w:rPr>
        <w:t xml:space="preserve"> </w:t>
      </w:r>
      <w:r w:rsidR="001D7A86" w:rsidRPr="001D7A86">
        <w:rPr>
          <w:rFonts w:ascii="Garamond" w:hAnsi="Garamond" w:cs="Arial"/>
          <w:b/>
          <w:color w:val="000000" w:themeColor="text1"/>
          <w:sz w:val="24"/>
          <w:szCs w:val="24"/>
        </w:rPr>
        <w:t>CONTRATAÇÃO PARA AQUISIÇÃO DE 6 (SEIS) COMPUTADORES, DESTINADOS À PREMIAÇÃO DOS PROJETOS “GRANDES LEITORES” E “ALUNO NOTA DEZ” DE CUNHO EDUCACIONAL PROMOVIDOS P</w:t>
      </w:r>
      <w:r w:rsidR="001D7A86">
        <w:rPr>
          <w:rFonts w:ascii="Garamond" w:hAnsi="Garamond" w:cs="Arial"/>
          <w:b/>
          <w:color w:val="000000" w:themeColor="text1"/>
          <w:sz w:val="24"/>
          <w:szCs w:val="24"/>
        </w:rPr>
        <w:t>ELA</w:t>
      </w:r>
      <w:r w:rsidR="001D7A86" w:rsidRPr="001D7A86">
        <w:rPr>
          <w:rFonts w:ascii="Garamond" w:hAnsi="Garamond" w:cs="Arial"/>
          <w:b/>
          <w:color w:val="000000" w:themeColor="text1"/>
          <w:sz w:val="24"/>
          <w:szCs w:val="24"/>
        </w:rPr>
        <w:t xml:space="preserve"> CÂMARA MUNICIPAL</w:t>
      </w:r>
      <w:r w:rsidR="001D7A86">
        <w:rPr>
          <w:rFonts w:ascii="Garamond" w:hAnsi="Garamond" w:cs="Arial"/>
          <w:b/>
          <w:color w:val="000000" w:themeColor="text1"/>
          <w:sz w:val="24"/>
          <w:szCs w:val="24"/>
        </w:rPr>
        <w:t xml:space="preserve"> DE PEDRO TEIXEIRA/MG</w:t>
      </w:r>
      <w:r w:rsidR="001D7A86" w:rsidRPr="001D7A86">
        <w:rPr>
          <w:rFonts w:ascii="Garamond" w:hAnsi="Garamond" w:cs="Arial"/>
          <w:b/>
          <w:color w:val="000000" w:themeColor="text1"/>
          <w:sz w:val="24"/>
          <w:szCs w:val="24"/>
        </w:rPr>
        <w:t>.</w:t>
      </w:r>
    </w:p>
    <w:p w14:paraId="3D63DC23" w14:textId="77777777" w:rsidR="007C06EB" w:rsidRPr="00A81E7D" w:rsidRDefault="007C06EB" w:rsidP="00841EEB">
      <w:pPr>
        <w:spacing w:line="240" w:lineRule="auto"/>
        <w:ind w:left="426"/>
        <w:jc w:val="both"/>
        <w:rPr>
          <w:rFonts w:ascii="Garamond" w:hAnsi="Garamond" w:cs="Arial"/>
          <w:b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833"/>
        <w:gridCol w:w="2535"/>
        <w:gridCol w:w="1336"/>
        <w:gridCol w:w="1067"/>
        <w:gridCol w:w="1405"/>
        <w:gridCol w:w="1039"/>
      </w:tblGrid>
      <w:tr w:rsidR="00841EEB" w:rsidRPr="00A81E7D" w14:paraId="63ABD656" w14:textId="77777777" w:rsidTr="003312E2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EE4A" w14:textId="77777777" w:rsidR="00841EEB" w:rsidRPr="00A81E7D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A81E7D">
              <w:rPr>
                <w:rFonts w:ascii="Garamond" w:hAnsi="Garamond" w:cs="Arial"/>
                <w:b/>
              </w:rPr>
              <w:t>ITEM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5AA8" w14:textId="77777777" w:rsidR="00841EEB" w:rsidRPr="00A81E7D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A81E7D">
              <w:rPr>
                <w:rFonts w:ascii="Garamond" w:hAnsi="Garamond" w:cs="Arial"/>
                <w:b/>
              </w:rPr>
              <w:t>ESPECIFICAÇÃO DO ITEM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CDB4" w14:textId="77777777" w:rsidR="00841EEB" w:rsidRPr="00A81E7D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A81E7D">
              <w:rPr>
                <w:rFonts w:ascii="Garamond" w:hAnsi="Garamond" w:cs="Arial"/>
                <w:b/>
              </w:rPr>
              <w:t>UNIDADE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30BB" w14:textId="77777777" w:rsidR="00841EEB" w:rsidRPr="00A81E7D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A81E7D">
              <w:rPr>
                <w:rFonts w:ascii="Garamond" w:hAnsi="Garamond" w:cs="Arial"/>
                <w:b/>
              </w:rPr>
              <w:t>QUANT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5492" w14:textId="77777777" w:rsidR="00841EEB" w:rsidRPr="00A81E7D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A81E7D">
              <w:rPr>
                <w:rFonts w:ascii="Garamond" w:hAnsi="Garamond" w:cs="Arial"/>
                <w:b/>
              </w:rPr>
              <w:t>VALOR UNITÁRIO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2852" w14:textId="77777777" w:rsidR="00841EEB" w:rsidRPr="00A81E7D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A81E7D">
              <w:rPr>
                <w:rFonts w:ascii="Garamond" w:hAnsi="Garamond" w:cs="Arial"/>
                <w:b/>
              </w:rPr>
              <w:t>VALOR TOTAL</w:t>
            </w:r>
          </w:p>
        </w:tc>
      </w:tr>
      <w:tr w:rsidR="00841EEB" w:rsidRPr="00A81E7D" w14:paraId="29B1E25E" w14:textId="77777777" w:rsidTr="003312E2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8785" w14:textId="77777777" w:rsidR="00841EEB" w:rsidRPr="00A81E7D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A81E7D">
              <w:rPr>
                <w:rFonts w:ascii="Garamond" w:hAnsi="Garamond" w:cs="Arial"/>
                <w:b/>
              </w:rPr>
              <w:t>01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D0D6" w14:textId="77777777" w:rsidR="00841EEB" w:rsidRPr="00841EEB" w:rsidRDefault="00841EEB" w:rsidP="003312E2">
            <w:pPr>
              <w:spacing w:after="160"/>
              <w:rPr>
                <w:rFonts w:ascii="Garamond" w:hAnsi="Garamond"/>
                <w:sz w:val="18"/>
                <w:szCs w:val="18"/>
              </w:rPr>
            </w:pPr>
            <w:r w:rsidRPr="00841EEB">
              <w:rPr>
                <w:rFonts w:ascii="Garamond" w:hAnsi="Garamond"/>
                <w:sz w:val="18"/>
                <w:szCs w:val="18"/>
              </w:rPr>
              <w:t xml:space="preserve">Computador portátil (Notebook) </w:t>
            </w:r>
          </w:p>
          <w:p w14:paraId="2E815B37" w14:textId="77777777" w:rsidR="00841EEB" w:rsidRPr="00936682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 w:rsidRPr="00841EEB">
              <w:rPr>
                <w:rFonts w:ascii="Garamond" w:hAnsi="Garamond"/>
                <w:sz w:val="18"/>
                <w:szCs w:val="18"/>
              </w:rPr>
              <w:t xml:space="preserve">Especificação mínima: Que esteja em linha de produção pelo fabricante. Computador portátil (Notebook) com processador que possua no mínimo 4 núcleos, 8 </w:t>
            </w:r>
            <w:proofErr w:type="spellStart"/>
            <w:r w:rsidRPr="00841EEB">
              <w:rPr>
                <w:rFonts w:ascii="Garamond" w:hAnsi="Garamond"/>
                <w:sz w:val="18"/>
                <w:szCs w:val="18"/>
              </w:rPr>
              <w:t>thereads</w:t>
            </w:r>
            <w:proofErr w:type="spellEnd"/>
            <w:r w:rsidRPr="00841EEB">
              <w:rPr>
                <w:rFonts w:ascii="Garamond" w:hAnsi="Garamond"/>
                <w:sz w:val="18"/>
                <w:szCs w:val="18"/>
              </w:rPr>
              <w:t xml:space="preserve"> e frequência de 2.4 GHz; Unidade de armazenamento SSD 240GB interfere PCI e NVM e M.2, memória RAM de 4 GB, do tipo SDRAM DDR4 3000 MHz ou superior, tela </w:t>
            </w:r>
            <w:r w:rsidRPr="00841EEB">
              <w:rPr>
                <w:rFonts w:ascii="Garamond" w:hAnsi="Garamond" w:cs="Arial"/>
                <w:sz w:val="18"/>
                <w:szCs w:val="18"/>
              </w:rPr>
              <w:t xml:space="preserve">LCD de 14 ou 15 polegadas </w:t>
            </w:r>
            <w:proofErr w:type="spellStart"/>
            <w:r w:rsidRPr="00841EEB">
              <w:rPr>
                <w:rFonts w:ascii="Garamond" w:hAnsi="Garamond" w:cs="Arial"/>
                <w:sz w:val="18"/>
                <w:szCs w:val="18"/>
              </w:rPr>
              <w:t>widescreen</w:t>
            </w:r>
            <w:proofErr w:type="spellEnd"/>
            <w:r w:rsidRPr="00841EEB">
              <w:rPr>
                <w:rFonts w:ascii="Garamond" w:hAnsi="Garamond" w:cs="Arial"/>
                <w:sz w:val="18"/>
                <w:szCs w:val="18"/>
              </w:rPr>
              <w:t xml:space="preserve">, </w:t>
            </w:r>
            <w:proofErr w:type="spellStart"/>
            <w:r w:rsidRPr="00841EEB">
              <w:rPr>
                <w:rFonts w:ascii="Garamond" w:hAnsi="Garamond" w:cs="Arial"/>
                <w:sz w:val="18"/>
                <w:szCs w:val="18"/>
              </w:rPr>
              <w:t>Anti</w:t>
            </w:r>
            <w:proofErr w:type="spellEnd"/>
            <w:r w:rsidRPr="00841EEB">
              <w:rPr>
                <w:rFonts w:ascii="Garamond" w:hAnsi="Garamond" w:cs="Arial"/>
                <w:sz w:val="18"/>
                <w:szCs w:val="18"/>
              </w:rPr>
              <w:t xml:space="preserve"> reflexo, suportar resolução FULL HD (1920x1080 pixels), retro iluminada por LED. O teclado deverá conter todos os caracteres da língua portuguesa, inclusive o ç e acentos, nas mesmas posições do teclado padrão ABNT2, mouse touchpad com 2 botões integrados, mouse óptico com conexão UBS e botão de rolagem (scroll), interfaces de rede 10/100/1000 conector rj-45 fêmea e WIFI padrão IEEE 802.11 b/g/n/ac, </w:t>
            </w:r>
            <w:proofErr w:type="spellStart"/>
            <w:r w:rsidRPr="00841EEB">
              <w:rPr>
                <w:rFonts w:ascii="Garamond" w:hAnsi="Garamond" w:cs="Arial"/>
                <w:sz w:val="18"/>
                <w:szCs w:val="18"/>
              </w:rPr>
              <w:t>bluetooth</w:t>
            </w:r>
            <w:proofErr w:type="spellEnd"/>
            <w:r w:rsidRPr="00841EEB">
              <w:rPr>
                <w:rFonts w:ascii="Garamond" w:hAnsi="Garamond" w:cs="Arial"/>
                <w:sz w:val="18"/>
                <w:szCs w:val="18"/>
              </w:rPr>
              <w:t xml:space="preserve"> mínimo 4.0. Sistema operacional Windows 10 pro (64 bits), bateria recarregável do tipo íon de </w:t>
            </w:r>
            <w:proofErr w:type="spellStart"/>
            <w:r w:rsidRPr="00841EEB">
              <w:rPr>
                <w:rFonts w:ascii="Garamond" w:hAnsi="Garamond" w:cs="Arial"/>
                <w:sz w:val="18"/>
                <w:szCs w:val="18"/>
              </w:rPr>
              <w:t>lítion</w:t>
            </w:r>
            <w:proofErr w:type="spellEnd"/>
            <w:r w:rsidRPr="00841EEB">
              <w:rPr>
                <w:rFonts w:ascii="Garamond" w:hAnsi="Garamond" w:cs="Arial"/>
                <w:sz w:val="18"/>
                <w:szCs w:val="18"/>
              </w:rPr>
              <w:t xml:space="preserve"> com no mínimo 4 células, fonte externa automática compatível com o item, possuir interfaces UBS 2.0 E 3.0 HDMI ou display </w:t>
            </w:r>
            <w:proofErr w:type="spellStart"/>
            <w:r w:rsidRPr="00841EEB">
              <w:rPr>
                <w:rFonts w:ascii="Garamond" w:hAnsi="Garamond" w:cs="Arial"/>
                <w:sz w:val="18"/>
                <w:szCs w:val="18"/>
              </w:rPr>
              <w:t>port</w:t>
            </w:r>
            <w:proofErr w:type="spellEnd"/>
            <w:r w:rsidRPr="00841EEB">
              <w:rPr>
                <w:rFonts w:ascii="Garamond" w:hAnsi="Garamond" w:cs="Arial"/>
                <w:sz w:val="18"/>
                <w:szCs w:val="18"/>
              </w:rPr>
              <w:t xml:space="preserve"> de 1 VGA, leitor de cartão, webcam FULL HD (1080 p). Deverá vir acompanhado de maleta do tipo acolchoado para transporte e acondicionamento do equipamento. O equipamento deverá ser novo, sem uso, reforma ou recondicionamento.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0CAC" w14:textId="77777777" w:rsidR="00841EEB" w:rsidRPr="00A81E7D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</w:rPr>
            </w:pPr>
            <w:r w:rsidRPr="00A81E7D">
              <w:rPr>
                <w:rFonts w:ascii="Garamond" w:hAnsi="Garamond" w:cs="Arial"/>
                <w:bCs/>
              </w:rPr>
              <w:t>UN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E518" w14:textId="77777777" w:rsidR="00841EEB" w:rsidRPr="00A81E7D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</w:rPr>
            </w:pPr>
            <w:r w:rsidRPr="00A81E7D">
              <w:rPr>
                <w:rFonts w:ascii="Garamond" w:hAnsi="Garamond" w:cs="Arial"/>
                <w:bCs/>
              </w:rPr>
              <w:t>0</w:t>
            </w:r>
            <w:r>
              <w:rPr>
                <w:rFonts w:ascii="Garamond" w:hAnsi="Garamond" w:cs="Arial"/>
                <w:bCs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B5EB" w14:textId="77777777" w:rsidR="00841EEB" w:rsidRPr="00A81E7D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B6F0" w14:textId="77777777" w:rsidR="00841EEB" w:rsidRPr="00A81E7D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</w:tr>
      <w:tr w:rsidR="00841EEB" w:rsidRPr="00A81E7D" w14:paraId="1CBE7CDA" w14:textId="77777777" w:rsidTr="003312E2">
        <w:tc>
          <w:tcPr>
            <w:tcW w:w="9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E713" w14:textId="77777777" w:rsidR="00841EEB" w:rsidRPr="00A81E7D" w:rsidRDefault="00841EEB" w:rsidP="003312E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A81E7D">
              <w:rPr>
                <w:rFonts w:ascii="Garamond" w:hAnsi="Garamond" w:cs="Arial"/>
                <w:b/>
              </w:rPr>
              <w:lastRenderedPageBreak/>
              <w:t>TOTAL:                                                                          R$</w:t>
            </w:r>
          </w:p>
        </w:tc>
      </w:tr>
    </w:tbl>
    <w:p w14:paraId="52C86C78" w14:textId="77777777" w:rsidR="00841EEB" w:rsidRPr="00A81E7D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</w:rPr>
      </w:pPr>
    </w:p>
    <w:p w14:paraId="6DF6170D" w14:textId="77777777" w:rsidR="00841EEB" w:rsidRPr="00A81E7D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  <w:r w:rsidRPr="00A81E7D">
        <w:rPr>
          <w:rFonts w:ascii="Garamond" w:hAnsi="Garamond" w:cs="Arial"/>
          <w:lang w:val="pt"/>
        </w:rPr>
        <w:t>Valor total global: R$ ________ (_____________________).</w:t>
      </w:r>
    </w:p>
    <w:p w14:paraId="14DF374D" w14:textId="77777777" w:rsidR="00841EEB" w:rsidRPr="00A81E7D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b/>
          <w:bCs/>
          <w:lang w:val="pt"/>
        </w:rPr>
      </w:pPr>
      <w:r w:rsidRPr="00A81E7D">
        <w:rPr>
          <w:rFonts w:ascii="Garamond" w:hAnsi="Garamond" w:cs="Arial"/>
          <w:b/>
          <w:bCs/>
          <w:lang w:val="pt"/>
        </w:rPr>
        <w:t xml:space="preserve"> </w:t>
      </w:r>
    </w:p>
    <w:p w14:paraId="525935E6" w14:textId="77777777" w:rsidR="00841EEB" w:rsidRPr="00A81E7D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b/>
          <w:bCs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841EEB" w:rsidRPr="00A81E7D" w14:paraId="20AB86F4" w14:textId="77777777" w:rsidTr="003312E2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75A9D9" w14:textId="77777777" w:rsidR="00841EEB" w:rsidRPr="00A81E7D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01B5E3" w14:textId="77777777" w:rsidR="00841EEB" w:rsidRPr="00A81E7D" w:rsidRDefault="00841EEB" w:rsidP="00841EEB">
            <w:pPr>
              <w:numPr>
                <w:ilvl w:val="0"/>
                <w:numId w:val="1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Não inferior a 60 dias</w:t>
            </w:r>
          </w:p>
        </w:tc>
      </w:tr>
      <w:tr w:rsidR="00841EEB" w:rsidRPr="00A81E7D" w14:paraId="53647639" w14:textId="77777777" w:rsidTr="003312E2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650F09" w14:textId="77777777" w:rsidR="00841EEB" w:rsidRPr="00A81E7D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FEC8A7" w14:textId="77777777" w:rsidR="00841EEB" w:rsidRPr="00A81E7D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Garamond" w:hAnsi="Garamond" w:cs="Arial"/>
                <w:lang w:val="pt"/>
              </w:rPr>
            </w:pPr>
          </w:p>
        </w:tc>
      </w:tr>
      <w:tr w:rsidR="00841EEB" w:rsidRPr="00A81E7D" w14:paraId="783304A9" w14:textId="77777777" w:rsidTr="003312E2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185474" w14:textId="77777777" w:rsidR="00841EEB" w:rsidRPr="00A81E7D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6CC79F" w14:textId="77777777" w:rsidR="00841EEB" w:rsidRPr="00A81E7D" w:rsidRDefault="00841EEB" w:rsidP="003312E2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Garamond" w:hAnsi="Garamond" w:cs="Arial"/>
                <w:lang w:val="pt"/>
              </w:rPr>
            </w:pPr>
          </w:p>
        </w:tc>
      </w:tr>
    </w:tbl>
    <w:p w14:paraId="5846C8CB" w14:textId="77777777" w:rsidR="00841EEB" w:rsidRPr="00A81E7D" w:rsidRDefault="00841EEB" w:rsidP="00841EEB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</w:p>
    <w:p w14:paraId="2E920843" w14:textId="77777777" w:rsidR="00841EEB" w:rsidRPr="00A81E7D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  <w:r w:rsidRPr="00A81E7D">
        <w:rPr>
          <w:rFonts w:ascii="Garamond" w:hAnsi="Garamond" w:cs="Arial"/>
          <w:lang w:val="pt"/>
        </w:rPr>
        <w:t xml:space="preserve">Despesas inerentes a impostos, tributos, contratação de pessoal e outros, correrão totalmente por conta da Empresa contratada; </w:t>
      </w:r>
    </w:p>
    <w:p w14:paraId="3353B720" w14:textId="77777777" w:rsidR="00841EEB" w:rsidRPr="00A81E7D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</w:p>
    <w:p w14:paraId="2DA516BA" w14:textId="77777777" w:rsidR="00841EEB" w:rsidRPr="00A81E7D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A81E7D">
        <w:rPr>
          <w:rFonts w:ascii="Garamond" w:hAnsi="Garamond" w:cs="Arial"/>
        </w:rPr>
        <w:t>A Proponente deve declarar  com “sim” ou “não” sobrea as seguintes declarações:</w:t>
      </w:r>
    </w:p>
    <w:p w14:paraId="316597B7" w14:textId="77777777" w:rsidR="00841EEB" w:rsidRPr="00A81E7D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217A1F86" w14:textId="77777777" w:rsidR="00841EEB" w:rsidRPr="00A81E7D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A81E7D">
        <w:rPr>
          <w:rFonts w:ascii="Garamond" w:hAnsi="Garamond" w:cs="Arial"/>
          <w:b/>
        </w:rPr>
        <w:t xml:space="preserve">(  ) Sim (  ) Não: </w:t>
      </w:r>
      <w:r w:rsidRPr="00A81E7D">
        <w:rPr>
          <w:rFonts w:ascii="Garamond" w:hAnsi="Garamond" w:cs="Arial"/>
        </w:rPr>
        <w:t>inexistem fatos impeditivos para sua habilitação no certame, ciente da obrigatoriedade de declarar ocorrências posteriores;</w:t>
      </w:r>
    </w:p>
    <w:p w14:paraId="65181B90" w14:textId="77777777" w:rsidR="00841EEB" w:rsidRPr="00A81E7D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68E652E1" w14:textId="77777777" w:rsidR="00841EEB" w:rsidRPr="00A81E7D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A81E7D">
        <w:rPr>
          <w:rFonts w:ascii="Garamond" w:hAnsi="Garamond" w:cs="Arial"/>
          <w:b/>
        </w:rPr>
        <w:t xml:space="preserve">(  ) Sim (  ) Não: </w:t>
      </w:r>
      <w:r w:rsidRPr="00A81E7D">
        <w:rPr>
          <w:rFonts w:ascii="Garamond" w:hAnsi="Garamond" w:cs="Arial"/>
        </w:rPr>
        <w:t xml:space="preserve">cumpre os requisitos estabelecidos no artigo 3° da Lei Complementar nº 123, de 2006, estando apto a usufruir do tratamento favorecido estabelecido em seus </w:t>
      </w:r>
      <w:proofErr w:type="spellStart"/>
      <w:r w:rsidRPr="00A81E7D">
        <w:rPr>
          <w:rFonts w:ascii="Garamond" w:hAnsi="Garamond" w:cs="Arial"/>
        </w:rPr>
        <w:t>arts</w:t>
      </w:r>
      <w:proofErr w:type="spellEnd"/>
      <w:r w:rsidRPr="00A81E7D">
        <w:rPr>
          <w:rFonts w:ascii="Garamond" w:hAnsi="Garamond" w:cs="Arial"/>
        </w:rPr>
        <w:t>. 42 a 49.</w:t>
      </w:r>
    </w:p>
    <w:p w14:paraId="67066D55" w14:textId="77777777" w:rsidR="00841EEB" w:rsidRPr="00A81E7D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7C9D4FC9" w14:textId="77777777" w:rsidR="00841EEB" w:rsidRPr="00A81E7D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A81E7D">
        <w:rPr>
          <w:rFonts w:ascii="Garamond" w:hAnsi="Garamond" w:cs="Arial"/>
          <w:b/>
        </w:rPr>
        <w:t xml:space="preserve">(  ) Sim (  ) Não: </w:t>
      </w:r>
      <w:r w:rsidRPr="00A81E7D">
        <w:rPr>
          <w:rFonts w:ascii="Garamond" w:hAnsi="Garamond" w:cs="Arial"/>
        </w:rPr>
        <w:t>está ciente e concorda com as condições contidas no Termo de Referência e seus anexos;</w:t>
      </w:r>
    </w:p>
    <w:p w14:paraId="3A0AC02A" w14:textId="77777777" w:rsidR="00841EEB" w:rsidRPr="00A81E7D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497AE5B2" w14:textId="77777777" w:rsidR="00841EEB" w:rsidRPr="00A81E7D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A81E7D">
        <w:rPr>
          <w:rFonts w:ascii="Garamond" w:hAnsi="Garamond" w:cs="Arial"/>
          <w:b/>
        </w:rPr>
        <w:t xml:space="preserve">(  ) Sim (  ) Não: </w:t>
      </w:r>
      <w:r w:rsidRPr="00A81E7D">
        <w:rPr>
          <w:rFonts w:ascii="Garamond" w:hAnsi="Garamond" w:cs="Arial"/>
        </w:rPr>
        <w:t>assume a responsabilidade pelas transações que forem efetuadas no sistema, assumindo como firmes e verdadeiras;</w:t>
      </w:r>
    </w:p>
    <w:p w14:paraId="0ACAC0B9" w14:textId="77777777" w:rsidR="00841EEB" w:rsidRPr="00A81E7D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1F5031A1" w14:textId="77777777" w:rsidR="00841EEB" w:rsidRPr="00A81E7D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A81E7D">
        <w:rPr>
          <w:rFonts w:ascii="Garamond" w:hAnsi="Garamond" w:cs="Arial"/>
          <w:b/>
        </w:rPr>
        <w:t xml:space="preserve">(  ) Sim (  ) Não: </w:t>
      </w:r>
      <w:r w:rsidRPr="00A81E7D">
        <w:rPr>
          <w:rFonts w:ascii="Garamond" w:hAnsi="Garamond" w:cs="Arial"/>
        </w:rPr>
        <w:t>cumpre as exigências de reserva de cargos para pessoa com deficiência e para reabilitado da Previdência Social, de que trata o art. 93 da Lei nº 8.213/91.</w:t>
      </w:r>
    </w:p>
    <w:p w14:paraId="628CBEB5" w14:textId="77777777" w:rsidR="00841EEB" w:rsidRPr="00A81E7D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4C7D220F" w14:textId="77777777" w:rsidR="00841EEB" w:rsidRPr="00A81E7D" w:rsidRDefault="00841EEB" w:rsidP="00841EEB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A81E7D">
        <w:rPr>
          <w:rFonts w:ascii="Garamond" w:hAnsi="Garamond" w:cs="Arial"/>
          <w:b/>
        </w:rPr>
        <w:t xml:space="preserve">(  ) Sim (  ) Não: </w:t>
      </w:r>
      <w:r w:rsidRPr="00A81E7D">
        <w:rPr>
          <w:rFonts w:ascii="Garamond" w:hAnsi="Garamond" w:cs="Arial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77908066" w14:textId="77777777" w:rsidR="00841EEB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</w:p>
    <w:p w14:paraId="7D9AB8EB" w14:textId="77777777" w:rsidR="00841EEB" w:rsidRPr="00A81E7D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</w:p>
    <w:p w14:paraId="33B516EB" w14:textId="77777777" w:rsidR="00841EEB" w:rsidRPr="00A81E7D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  <w:r w:rsidRPr="00A81E7D">
        <w:rPr>
          <w:rFonts w:ascii="Garamond" w:hAnsi="Garamond" w:cs="Arial"/>
          <w:lang w:val="pt"/>
        </w:rPr>
        <w:t xml:space="preserve">Apresentamos nossa proposta conforme o estabelecido no Edital. </w:t>
      </w:r>
    </w:p>
    <w:p w14:paraId="453CFF7A" w14:textId="77777777" w:rsidR="00841EEB" w:rsidRPr="00A81E7D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</w:p>
    <w:p w14:paraId="5021B772" w14:textId="77777777" w:rsidR="00841EEB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</w:p>
    <w:p w14:paraId="38877F3C" w14:textId="77777777" w:rsidR="00841EEB" w:rsidRPr="00A81E7D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  <w:r w:rsidRPr="00A81E7D">
        <w:rPr>
          <w:rFonts w:ascii="Garamond" w:hAnsi="Garamond" w:cs="Arial"/>
          <w:lang w:val="pt"/>
        </w:rPr>
        <w:t xml:space="preserve">Local, ________ de ____________________ </w:t>
      </w:r>
      <w:proofErr w:type="spellStart"/>
      <w:r w:rsidRPr="00A81E7D">
        <w:rPr>
          <w:rFonts w:ascii="Garamond" w:hAnsi="Garamond" w:cs="Arial"/>
          <w:lang w:val="pt"/>
        </w:rPr>
        <w:t>de</w:t>
      </w:r>
      <w:proofErr w:type="spellEnd"/>
      <w:r w:rsidRPr="00A81E7D">
        <w:rPr>
          <w:rFonts w:ascii="Garamond" w:hAnsi="Garamond" w:cs="Arial"/>
          <w:lang w:val="pt"/>
        </w:rPr>
        <w:t xml:space="preserve"> 2026.</w:t>
      </w:r>
    </w:p>
    <w:p w14:paraId="4128ED13" w14:textId="77777777" w:rsidR="00841EEB" w:rsidRPr="00A81E7D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</w:p>
    <w:p w14:paraId="5A1BC84B" w14:textId="77777777" w:rsidR="00841EEB" w:rsidRPr="00841EEB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highlight w:val="yellow"/>
          <w:lang w:val="pt"/>
        </w:rPr>
      </w:pPr>
      <w:r w:rsidRPr="00841EEB">
        <w:rPr>
          <w:rFonts w:ascii="Garamond" w:hAnsi="Garamond" w:cs="Arial"/>
          <w:highlight w:val="yellow"/>
          <w:lang w:val="pt"/>
        </w:rPr>
        <w:t>____________________________________ Assinatura do Responsável CPF:</w:t>
      </w:r>
    </w:p>
    <w:p w14:paraId="76DFCFA4" w14:textId="77777777" w:rsidR="00841EEB" w:rsidRPr="00841EEB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highlight w:val="yellow"/>
          <w:lang w:val="pt"/>
        </w:rPr>
      </w:pPr>
    </w:p>
    <w:p w14:paraId="032DC416" w14:textId="77777777" w:rsidR="00841EEB" w:rsidRPr="00A81E7D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  <w:r w:rsidRPr="00841EEB">
        <w:rPr>
          <w:rFonts w:ascii="Garamond" w:hAnsi="Garamond" w:cs="Arial"/>
          <w:highlight w:val="yellow"/>
          <w:lang w:val="pt"/>
        </w:rPr>
        <w:t>Obs.: Usar timbre, Identificação, assinatura do representante legal e carimbo do CNPJ, se houver.</w:t>
      </w:r>
    </w:p>
    <w:p w14:paraId="0DC83D10" w14:textId="77777777" w:rsidR="00841EEB" w:rsidRPr="008407D4" w:rsidRDefault="00841EEB" w:rsidP="00841E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8D2352A" w14:textId="77777777" w:rsidR="006E5E59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541702B7" w14:textId="77777777" w:rsidR="006E5E59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b/>
          <w:bCs/>
          <w:lang w:val="pt"/>
        </w:rPr>
      </w:pPr>
    </w:p>
    <w:p w14:paraId="59A63CDF" w14:textId="77777777" w:rsidR="006E5E59" w:rsidRDefault="006E5E59" w:rsidP="006E5E59">
      <w:pPr>
        <w:ind w:left="426" w:right="-1"/>
      </w:pPr>
    </w:p>
    <w:sectPr w:rsidR="006E5E5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A9E4" w14:textId="77777777" w:rsidR="00532477" w:rsidRDefault="00532477" w:rsidP="00841EEB">
      <w:pPr>
        <w:spacing w:after="0" w:line="240" w:lineRule="auto"/>
      </w:pPr>
      <w:r>
        <w:separator/>
      </w:r>
    </w:p>
  </w:endnote>
  <w:endnote w:type="continuationSeparator" w:id="0">
    <w:p w14:paraId="2C33B5E4" w14:textId="77777777" w:rsidR="00532477" w:rsidRDefault="00532477" w:rsidP="0084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356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B4C0F8" w14:textId="072DBCEF" w:rsidR="00841EEB" w:rsidRDefault="00841EE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C774B0" w14:textId="77777777" w:rsidR="00841EEB" w:rsidRDefault="00841E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33D4" w14:textId="77777777" w:rsidR="00532477" w:rsidRDefault="00532477" w:rsidP="00841EEB">
      <w:pPr>
        <w:spacing w:after="0" w:line="240" w:lineRule="auto"/>
      </w:pPr>
      <w:r>
        <w:separator/>
      </w:r>
    </w:p>
  </w:footnote>
  <w:footnote w:type="continuationSeparator" w:id="0">
    <w:p w14:paraId="0C93EBB7" w14:textId="77777777" w:rsidR="00532477" w:rsidRDefault="00532477" w:rsidP="00841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14593"/>
    <w:multiLevelType w:val="multilevel"/>
    <w:tmpl w:val="B450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4868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59"/>
    <w:rsid w:val="00003ECA"/>
    <w:rsid w:val="000F120C"/>
    <w:rsid w:val="001D7A86"/>
    <w:rsid w:val="002602A2"/>
    <w:rsid w:val="00532477"/>
    <w:rsid w:val="006E5E59"/>
    <w:rsid w:val="00717B57"/>
    <w:rsid w:val="007C06EB"/>
    <w:rsid w:val="00841EEB"/>
    <w:rsid w:val="00877444"/>
    <w:rsid w:val="00893F90"/>
    <w:rsid w:val="009C7C1E"/>
    <w:rsid w:val="00B418C0"/>
    <w:rsid w:val="00B76762"/>
    <w:rsid w:val="00B8058D"/>
    <w:rsid w:val="00BB6A40"/>
    <w:rsid w:val="00BD1D23"/>
    <w:rsid w:val="00BD529D"/>
    <w:rsid w:val="00C0651C"/>
    <w:rsid w:val="00C341E2"/>
    <w:rsid w:val="00C50C54"/>
    <w:rsid w:val="00CE6A77"/>
    <w:rsid w:val="00CF1228"/>
    <w:rsid w:val="00D47020"/>
    <w:rsid w:val="00D85BB9"/>
    <w:rsid w:val="00F30027"/>
    <w:rsid w:val="00FD3D88"/>
    <w:rsid w:val="00FD584E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15E1"/>
  <w15:chartTrackingRefBased/>
  <w15:docId w15:val="{5CC1C8A3-89E6-4F4C-904F-61E7A847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E5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E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5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5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5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5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5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5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5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5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5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5E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5E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5E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5E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5E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5E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5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5E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5E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5E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5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5E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5E5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E5E59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1E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1EEB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41E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EE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Machado</dc:creator>
  <cp:keywords/>
  <dc:description/>
  <cp:lastModifiedBy>Murilo Machado</cp:lastModifiedBy>
  <cp:revision>5</cp:revision>
  <dcterms:created xsi:type="dcterms:W3CDTF">2026-03-18T18:08:00Z</dcterms:created>
  <dcterms:modified xsi:type="dcterms:W3CDTF">2026-04-01T16:40:00Z</dcterms:modified>
</cp:coreProperties>
</file>