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E16CF" w14:textId="77777777" w:rsidR="000553AF" w:rsidRPr="00F76C02" w:rsidRDefault="000553AF" w:rsidP="00055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543"/>
        <w:jc w:val="center"/>
        <w:rPr>
          <w:rFonts w:ascii="Arial" w:hAnsi="Arial" w:cs="Arial"/>
          <w:b/>
          <w:lang w:val="pt"/>
        </w:rPr>
      </w:pPr>
      <w:r>
        <w:rPr>
          <w:rFonts w:ascii="Arial" w:hAnsi="Arial" w:cs="Arial"/>
          <w:b/>
          <w:lang w:val="pt"/>
        </w:rPr>
        <w:t xml:space="preserve">                 ANEXO II – MODELO DE PROPOSTA</w:t>
      </w:r>
    </w:p>
    <w:p w14:paraId="3BDDDB51" w14:textId="77777777" w:rsidR="000553AF" w:rsidRPr="00F76C02" w:rsidRDefault="000553AF" w:rsidP="00055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b/>
          <w:lang w:val="pt"/>
        </w:rPr>
      </w:pPr>
      <w:r w:rsidRPr="00F76C02">
        <w:rPr>
          <w:rFonts w:ascii="Arial" w:hAnsi="Arial" w:cs="Arial"/>
          <w:b/>
          <w:lang w:val="pt"/>
        </w:rPr>
        <w:t>PROPOSTA COMERCIAL</w:t>
      </w:r>
    </w:p>
    <w:p w14:paraId="49337D47" w14:textId="77777777" w:rsidR="000553AF" w:rsidRPr="00F76C02" w:rsidRDefault="000553AF" w:rsidP="00055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b/>
          <w:lang w:val="pt"/>
        </w:rPr>
      </w:pPr>
      <w:r w:rsidRPr="00F76C02">
        <w:rPr>
          <w:rFonts w:ascii="Arial" w:hAnsi="Arial" w:cs="Arial"/>
          <w:b/>
          <w:lang w:val="pt"/>
        </w:rPr>
        <w:t>COM BASE NO ART. Nº 75, INCISO II da Lei 14.133/2021</w:t>
      </w:r>
    </w:p>
    <w:p w14:paraId="5759F83D" w14:textId="77777777" w:rsidR="000553AF" w:rsidRPr="00F76C02" w:rsidRDefault="000553AF" w:rsidP="00055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7007"/>
      </w:tblGrid>
      <w:tr w:rsidR="000553AF" w:rsidRPr="00F76C02" w14:paraId="7DB0EC69" w14:textId="77777777" w:rsidTr="00824FCC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952822" w14:textId="77777777" w:rsidR="000553AF" w:rsidRPr="00F76C02" w:rsidRDefault="000553AF" w:rsidP="00824FCC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RAZÃO SOCIAL: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2317060" w14:textId="77777777" w:rsidR="000553AF" w:rsidRPr="00F76C02" w:rsidRDefault="000553AF" w:rsidP="00824FCC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 </w:t>
            </w:r>
          </w:p>
        </w:tc>
      </w:tr>
      <w:tr w:rsidR="000553AF" w:rsidRPr="00F76C02" w14:paraId="253A521B" w14:textId="77777777" w:rsidTr="00824FCC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6A7AAC" w14:textId="77777777" w:rsidR="000553AF" w:rsidRPr="00F76C02" w:rsidRDefault="000553AF" w:rsidP="00824FCC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CNPJ: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F0DC26" w14:textId="77777777" w:rsidR="000553AF" w:rsidRPr="00F76C02" w:rsidRDefault="000553AF" w:rsidP="00824FCC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 </w:t>
            </w:r>
          </w:p>
        </w:tc>
      </w:tr>
      <w:tr w:rsidR="000553AF" w:rsidRPr="00F76C02" w14:paraId="2270843D" w14:textId="77777777" w:rsidTr="00824FCC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6CA768" w14:textId="77777777" w:rsidR="000553AF" w:rsidRPr="00F76C02" w:rsidRDefault="000553AF" w:rsidP="00824FCC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ENDEREÇO: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5F1333" w14:textId="77777777" w:rsidR="000553AF" w:rsidRPr="00F76C02" w:rsidRDefault="000553AF" w:rsidP="00824FCC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 </w:t>
            </w:r>
          </w:p>
        </w:tc>
      </w:tr>
      <w:tr w:rsidR="000553AF" w:rsidRPr="00F76C02" w14:paraId="4C7A7E77" w14:textId="77777777" w:rsidTr="00824FCC">
        <w:trPr>
          <w:trHeight w:val="1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8DE38A" w14:textId="77777777" w:rsidR="000553AF" w:rsidRPr="00F76C02" w:rsidRDefault="000553AF" w:rsidP="00824FCC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TELEFONE / FAX:</w:t>
            </w:r>
          </w:p>
          <w:p w14:paraId="4B5EF4A2" w14:textId="77777777" w:rsidR="000553AF" w:rsidRPr="00F76C02" w:rsidRDefault="000553AF" w:rsidP="00824FCC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EMAIL: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DBB9FB" w14:textId="77777777" w:rsidR="000553AF" w:rsidRPr="00F76C02" w:rsidRDefault="000553AF" w:rsidP="00824FCC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 </w:t>
            </w:r>
          </w:p>
        </w:tc>
      </w:tr>
    </w:tbl>
    <w:p w14:paraId="1252827C" w14:textId="77777777" w:rsidR="000553AF" w:rsidRPr="00F76C02" w:rsidRDefault="000553AF" w:rsidP="00055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</w:p>
    <w:p w14:paraId="02648E11" w14:textId="7376B66B" w:rsidR="000553AF" w:rsidRDefault="000553AF" w:rsidP="000553AF">
      <w:pPr>
        <w:ind w:left="426"/>
        <w:jc w:val="both"/>
        <w:rPr>
          <w:rFonts w:ascii="Arial" w:hAnsi="Arial" w:cs="Arial"/>
          <w:b/>
        </w:rPr>
      </w:pPr>
      <w:r w:rsidRPr="00F76C02">
        <w:rPr>
          <w:rFonts w:ascii="Arial" w:hAnsi="Arial" w:cs="Arial"/>
          <w:b/>
          <w:bCs/>
          <w:lang w:val="pt"/>
        </w:rPr>
        <w:t>OBJETO:</w:t>
      </w:r>
      <w:r w:rsidRPr="00F76C02">
        <w:rPr>
          <w:rFonts w:ascii="Arial" w:hAnsi="Arial" w:cs="Arial"/>
          <w:lang w:val="pt"/>
        </w:rPr>
        <w:t xml:space="preserve"> </w:t>
      </w:r>
      <w:r w:rsidR="00375B4B" w:rsidRPr="00375B4B">
        <w:rPr>
          <w:rFonts w:ascii="Arial" w:hAnsi="Arial" w:cs="Arial"/>
          <w:b/>
          <w:bCs/>
          <w:sz w:val="22"/>
          <w:szCs w:val="22"/>
        </w:rPr>
        <w:t>CONTRATAÇÃO DE PROFISSIONAL DE ENGENHARIA CIVIL OU ARQUITETURA PARA ELABORAÇÃO DE PROJETO TÉCNICO, ORÇAMENTO E ACOMPANHAMENTO DE OBRA DE MANUTENÇÃO E ADEQUAÇÃO DO PRÉDIO SEDE DA CÂMARA MUNICIPAL DE PEDRO TEIXEIRA, INCLUINDO PINTURA GERAL, MANUTENÇÃO E SUBSTITUIÇÃO DE REVESTIMENTOS, CORREÇÕES HIDRÁULICAS, REPAROS NO TELHADO, PAISAGISMO FRONTAL E RECONSTRUÇÃO DA CALÇADA COM ADAPTAÇÃO ÀS NORMAS DE ACESSIBILIDADE, COM FISCALIZAÇÃO TÉCNICA PELO PERÍODO ESTIMADO DE 03 (TRÊS) MESES</w:t>
      </w:r>
    </w:p>
    <w:p w14:paraId="2695D910" w14:textId="77777777" w:rsidR="009A0795" w:rsidRDefault="009A0795" w:rsidP="009A079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tbl>
      <w:tblPr>
        <w:tblStyle w:val="Tabelacomgrade"/>
        <w:tblW w:w="0" w:type="auto"/>
        <w:tblInd w:w="279" w:type="dxa"/>
        <w:tblLook w:val="04A0" w:firstRow="1" w:lastRow="0" w:firstColumn="1" w:lastColumn="0" w:noHBand="0" w:noVBand="1"/>
      </w:tblPr>
      <w:tblGrid>
        <w:gridCol w:w="790"/>
        <w:gridCol w:w="3742"/>
        <w:gridCol w:w="1310"/>
        <w:gridCol w:w="1070"/>
        <w:gridCol w:w="1376"/>
        <w:gridCol w:w="1169"/>
      </w:tblGrid>
      <w:tr w:rsidR="00935BE6" w:rsidRPr="00935BE6" w14:paraId="700995EC" w14:textId="77777777" w:rsidTr="00C009F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05ED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935BE6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1F5B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935BE6">
              <w:rPr>
                <w:rFonts w:ascii="Arial" w:hAnsi="Arial" w:cs="Arial"/>
                <w:b/>
              </w:rPr>
              <w:t>ESPECIFICAÇÃO DO ITEM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99C3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935BE6">
              <w:rPr>
                <w:rFonts w:ascii="Arial" w:hAnsi="Arial" w:cs="Arial"/>
                <w:b/>
              </w:rPr>
              <w:t>UNIDADE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8E0E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935BE6">
              <w:rPr>
                <w:rFonts w:ascii="Arial" w:hAnsi="Arial" w:cs="Arial"/>
                <w:b/>
              </w:rPr>
              <w:t>QUANT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8794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935BE6">
              <w:rPr>
                <w:rFonts w:ascii="Arial" w:hAnsi="Arial" w:cs="Arial"/>
                <w:b/>
              </w:rPr>
              <w:t>VALOR UNITÁRIO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0019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 w:rsidRPr="00935BE6">
              <w:rPr>
                <w:rFonts w:ascii="Arial" w:hAnsi="Arial" w:cs="Arial"/>
                <w:b/>
              </w:rPr>
              <w:t>VALOR TOTAL</w:t>
            </w:r>
          </w:p>
        </w:tc>
      </w:tr>
      <w:tr w:rsidR="00C009F5" w:rsidRPr="00935BE6" w14:paraId="19440DA8" w14:textId="77777777" w:rsidTr="00C009F5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6C94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01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4EB1" w14:textId="2C412EB8" w:rsidR="00C009F5" w:rsidRPr="00935BE6" w:rsidRDefault="00375B4B" w:rsidP="00375B4B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82E03">
              <w:rPr>
                <w:rFonts w:ascii="Arial" w:hAnsi="Arial" w:cs="Arial"/>
                <w:sz w:val="22"/>
                <w:szCs w:val="22"/>
              </w:rPr>
              <w:t>Contratação de profissional de engenharia civil ou arquitetura para elaboração de projeto técnico, orçamento e acompanhamento de obra de manutenção e adequação do prédio sede da câmara municipal de Pedro Teixeira, incluindo pintura geral, manutenção e substituição de revestimentos, correções hidráulicas, reparos no telhado, paisagismo frontal e reconstrução da calçada com adaptação às normas de acessibilidade, com fiscalização técnica pelo período estimado de 03 (três) meses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CFD8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935BE6">
              <w:rPr>
                <w:rFonts w:ascii="Arial" w:hAnsi="Arial" w:cs="Arial"/>
                <w:bCs/>
                <w:sz w:val="22"/>
                <w:szCs w:val="22"/>
              </w:rPr>
              <w:t>UN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C4863" w14:textId="40F7CFDA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</w:rPr>
            </w:pPr>
            <w:r w:rsidRPr="00935BE6"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03A3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5FDA" w14:textId="77777777" w:rsidR="00C009F5" w:rsidRPr="00935BE6" w:rsidRDefault="00C009F5" w:rsidP="00C009F5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</w:p>
        </w:tc>
      </w:tr>
      <w:tr w:rsidR="00935BE6" w:rsidRPr="00935BE6" w14:paraId="020DA0B5" w14:textId="77777777">
        <w:tc>
          <w:tcPr>
            <w:tcW w:w="9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754B" w14:textId="77777777" w:rsidR="00935BE6" w:rsidRPr="00935BE6" w:rsidRDefault="00935BE6" w:rsidP="00935BE6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35BE6">
              <w:rPr>
                <w:rFonts w:ascii="Arial" w:hAnsi="Arial" w:cs="Arial"/>
                <w:b/>
                <w:sz w:val="22"/>
                <w:szCs w:val="22"/>
              </w:rPr>
              <w:t>TOTAL:                                                                          R$</w:t>
            </w:r>
          </w:p>
        </w:tc>
      </w:tr>
    </w:tbl>
    <w:p w14:paraId="03E3BF01" w14:textId="77777777" w:rsidR="009A0795" w:rsidRDefault="009A0795" w:rsidP="009A079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240C87BD" w14:textId="77777777" w:rsidR="000553AF" w:rsidRPr="00F76C02" w:rsidRDefault="000553AF" w:rsidP="00055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>Valor total global: R$ ________ (_____________________).</w:t>
      </w:r>
    </w:p>
    <w:p w14:paraId="0FC02525" w14:textId="77777777" w:rsidR="000553AF" w:rsidRPr="00F76C02" w:rsidRDefault="000553AF" w:rsidP="00055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b/>
          <w:bCs/>
          <w:lang w:val="pt"/>
        </w:rPr>
      </w:pPr>
      <w:r w:rsidRPr="00F76C02">
        <w:rPr>
          <w:rFonts w:ascii="Arial" w:hAnsi="Arial" w:cs="Arial"/>
          <w:b/>
          <w:bCs/>
          <w:lang w:val="pt"/>
        </w:rPr>
        <w:t xml:space="preserve"> </w:t>
      </w:r>
    </w:p>
    <w:p w14:paraId="595DBADB" w14:textId="77777777" w:rsidR="000553AF" w:rsidRPr="00F76C02" w:rsidRDefault="000553AF" w:rsidP="00055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b/>
          <w:bCs/>
          <w:lang w:val="p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0553AF" w:rsidRPr="00F76C02" w14:paraId="2AA800DF" w14:textId="77777777" w:rsidTr="00824FCC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BD64928" w14:textId="77777777" w:rsidR="000553AF" w:rsidRPr="00F76C02" w:rsidRDefault="000553AF" w:rsidP="00824FCC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PRAZO DE VALIDADE DA PROPOSTA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C18F6C" w14:textId="77777777" w:rsidR="000553AF" w:rsidRPr="00F76C02" w:rsidRDefault="000553AF" w:rsidP="000553AF">
            <w:pPr>
              <w:numPr>
                <w:ilvl w:val="0"/>
                <w:numId w:val="38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Não inferior a 60 dias</w:t>
            </w:r>
          </w:p>
        </w:tc>
      </w:tr>
      <w:tr w:rsidR="000553AF" w:rsidRPr="00F76C02" w14:paraId="63210CF2" w14:textId="77777777" w:rsidTr="00824FCC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A362E4D" w14:textId="77777777" w:rsidR="000553AF" w:rsidRPr="00F76C02" w:rsidRDefault="000553AF" w:rsidP="00824FCC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CONDIÇÕES DE PAGAMENTO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9AF7CB" w14:textId="77777777" w:rsidR="000553AF" w:rsidRPr="00F76C02" w:rsidRDefault="000553AF" w:rsidP="00824FCC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jc w:val="center"/>
              <w:rPr>
                <w:rFonts w:ascii="Arial" w:hAnsi="Arial" w:cs="Arial"/>
                <w:lang w:val="pt"/>
              </w:rPr>
            </w:pPr>
          </w:p>
        </w:tc>
      </w:tr>
      <w:tr w:rsidR="000553AF" w:rsidRPr="00F76C02" w14:paraId="32191FFD" w14:textId="77777777" w:rsidTr="00824FCC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5FA96D4" w14:textId="77777777" w:rsidR="000553AF" w:rsidRPr="00F76C02" w:rsidRDefault="000553AF" w:rsidP="00824FCC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rPr>
                <w:rFonts w:ascii="Arial" w:hAnsi="Arial" w:cs="Arial"/>
                <w:lang w:val="pt"/>
              </w:rPr>
            </w:pPr>
            <w:r w:rsidRPr="00F76C02">
              <w:rPr>
                <w:rFonts w:ascii="Arial" w:hAnsi="Arial" w:cs="Arial"/>
                <w:lang w:val="pt"/>
              </w:rPr>
              <w:t>PRAZO E LOCAL DE ENTREGA/EXECUÇÃO: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79009A" w14:textId="77777777" w:rsidR="000553AF" w:rsidRPr="00F76C02" w:rsidRDefault="000553AF" w:rsidP="00824FCC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426" w:right="-1"/>
              <w:jc w:val="center"/>
              <w:rPr>
                <w:rFonts w:ascii="Arial" w:hAnsi="Arial" w:cs="Arial"/>
                <w:lang w:val="pt"/>
              </w:rPr>
            </w:pPr>
          </w:p>
        </w:tc>
      </w:tr>
    </w:tbl>
    <w:p w14:paraId="08ECF31F" w14:textId="77777777" w:rsidR="000553AF" w:rsidRPr="00F76C02" w:rsidRDefault="000553AF" w:rsidP="000553AF">
      <w:p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</w:p>
    <w:p w14:paraId="0537A74F" w14:textId="77777777" w:rsidR="000553AF" w:rsidRPr="00F76C02" w:rsidRDefault="000553AF" w:rsidP="00055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Despesas inerentes a impostos, tributos, contratação de pessoal e outros, correrão totalmente por conta da Empresa contratada; </w:t>
      </w:r>
    </w:p>
    <w:p w14:paraId="431A3A45" w14:textId="77777777" w:rsidR="000553AF" w:rsidRPr="00F76C02" w:rsidRDefault="000553AF" w:rsidP="00055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</w:p>
    <w:p w14:paraId="603A4839" w14:textId="77777777" w:rsidR="000553AF" w:rsidRPr="00F76C02" w:rsidRDefault="000553AF" w:rsidP="000553AF">
      <w:pPr>
        <w:spacing w:after="0" w:line="240" w:lineRule="auto"/>
        <w:ind w:left="426" w:right="-1"/>
        <w:jc w:val="both"/>
        <w:rPr>
          <w:rFonts w:ascii="Arial" w:hAnsi="Arial" w:cs="Arial"/>
        </w:rPr>
      </w:pPr>
      <w:r w:rsidRPr="00F76C02">
        <w:rPr>
          <w:rFonts w:ascii="Arial" w:hAnsi="Arial" w:cs="Arial"/>
        </w:rPr>
        <w:lastRenderedPageBreak/>
        <w:t xml:space="preserve">A Proponente deve </w:t>
      </w:r>
      <w:proofErr w:type="gramStart"/>
      <w:r w:rsidRPr="00F76C02">
        <w:rPr>
          <w:rFonts w:ascii="Arial" w:hAnsi="Arial" w:cs="Arial"/>
        </w:rPr>
        <w:t>declarar  com</w:t>
      </w:r>
      <w:proofErr w:type="gramEnd"/>
      <w:r w:rsidRPr="00F76C02">
        <w:rPr>
          <w:rFonts w:ascii="Arial" w:hAnsi="Arial" w:cs="Arial"/>
        </w:rPr>
        <w:t xml:space="preserve"> “sim” ou “não” sobrea as seguintes declarações:</w:t>
      </w:r>
    </w:p>
    <w:p w14:paraId="36F1A6C6" w14:textId="77777777" w:rsidR="000553AF" w:rsidRPr="00F76C02" w:rsidRDefault="000553AF" w:rsidP="000553AF">
      <w:pPr>
        <w:spacing w:after="0" w:line="240" w:lineRule="auto"/>
        <w:ind w:left="426" w:right="-1"/>
        <w:jc w:val="both"/>
        <w:rPr>
          <w:rFonts w:ascii="Arial" w:hAnsi="Arial" w:cs="Arial"/>
        </w:rPr>
      </w:pPr>
    </w:p>
    <w:p w14:paraId="6F97BB44" w14:textId="77777777" w:rsidR="000553AF" w:rsidRPr="00F76C02" w:rsidRDefault="000553AF" w:rsidP="000553AF">
      <w:pPr>
        <w:spacing w:after="0" w:line="240" w:lineRule="auto"/>
        <w:ind w:left="426" w:right="-1"/>
        <w:jc w:val="both"/>
        <w:rPr>
          <w:rFonts w:ascii="Arial" w:hAnsi="Arial" w:cs="Arial"/>
        </w:rPr>
      </w:pP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Sim </w:t>
      </w: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Não: </w:t>
      </w:r>
      <w:r w:rsidRPr="00F76C02">
        <w:rPr>
          <w:rFonts w:ascii="Arial" w:hAnsi="Arial" w:cs="Arial"/>
        </w:rPr>
        <w:t>inexistem fatos impeditivos para sua habilitação no certame, ciente da obrigatoriedade de declarar ocorrências posteriores;</w:t>
      </w:r>
    </w:p>
    <w:p w14:paraId="2AF80888" w14:textId="77777777" w:rsidR="000553AF" w:rsidRPr="00F76C02" w:rsidRDefault="000553AF" w:rsidP="000553AF">
      <w:pPr>
        <w:spacing w:after="0" w:line="240" w:lineRule="auto"/>
        <w:ind w:left="426" w:right="-1"/>
        <w:jc w:val="both"/>
        <w:rPr>
          <w:rFonts w:ascii="Arial" w:hAnsi="Arial" w:cs="Arial"/>
        </w:rPr>
      </w:pPr>
    </w:p>
    <w:p w14:paraId="086C0162" w14:textId="77777777" w:rsidR="000553AF" w:rsidRDefault="000553AF" w:rsidP="000553AF">
      <w:pPr>
        <w:spacing w:after="0" w:line="240" w:lineRule="auto"/>
        <w:ind w:left="426" w:right="-1"/>
        <w:jc w:val="both"/>
        <w:rPr>
          <w:rFonts w:ascii="Arial" w:hAnsi="Arial" w:cs="Arial"/>
        </w:rPr>
      </w:pP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Sim </w:t>
      </w: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Não: </w:t>
      </w:r>
      <w:r w:rsidRPr="00F76C02">
        <w:rPr>
          <w:rFonts w:ascii="Arial" w:hAnsi="Arial" w:cs="Arial"/>
        </w:rPr>
        <w:t xml:space="preserve">cumpre os requisitos estabelecidos no artigo 3° da Lei Complementar nº 123, de 2006, estando apto a usufruir do tratamento favorecido estabelecido em seus </w:t>
      </w:r>
      <w:proofErr w:type="spellStart"/>
      <w:r w:rsidRPr="00F76C02">
        <w:rPr>
          <w:rFonts w:ascii="Arial" w:hAnsi="Arial" w:cs="Arial"/>
        </w:rPr>
        <w:t>arts</w:t>
      </w:r>
      <w:proofErr w:type="spellEnd"/>
      <w:r w:rsidRPr="00F76C02">
        <w:rPr>
          <w:rFonts w:ascii="Arial" w:hAnsi="Arial" w:cs="Arial"/>
        </w:rPr>
        <w:t>. 42 a 49.</w:t>
      </w:r>
    </w:p>
    <w:p w14:paraId="327DB404" w14:textId="77777777" w:rsidR="000553AF" w:rsidRPr="00F76C02" w:rsidRDefault="000553AF" w:rsidP="000553AF">
      <w:pPr>
        <w:spacing w:after="0" w:line="240" w:lineRule="auto"/>
        <w:ind w:left="426" w:right="-1"/>
        <w:jc w:val="both"/>
        <w:rPr>
          <w:rFonts w:ascii="Arial" w:hAnsi="Arial" w:cs="Arial"/>
        </w:rPr>
      </w:pPr>
    </w:p>
    <w:p w14:paraId="1B6FC5C3" w14:textId="77777777" w:rsidR="000553AF" w:rsidRPr="00F76C02" w:rsidRDefault="000553AF" w:rsidP="000553AF">
      <w:pPr>
        <w:spacing w:after="0" w:line="240" w:lineRule="auto"/>
        <w:ind w:left="426" w:right="-1"/>
        <w:jc w:val="both"/>
        <w:rPr>
          <w:rFonts w:ascii="Arial" w:hAnsi="Arial" w:cs="Arial"/>
        </w:rPr>
      </w:pP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Sim </w:t>
      </w: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Não: </w:t>
      </w:r>
      <w:r w:rsidRPr="00F76C02">
        <w:rPr>
          <w:rFonts w:ascii="Arial" w:hAnsi="Arial" w:cs="Arial"/>
        </w:rPr>
        <w:t>está ciente e concorda com as condições contidas no Termo de Referência e seus anexos;</w:t>
      </w:r>
    </w:p>
    <w:p w14:paraId="2A02882F" w14:textId="77777777" w:rsidR="000553AF" w:rsidRPr="00F76C02" w:rsidRDefault="000553AF" w:rsidP="000553AF">
      <w:pPr>
        <w:spacing w:after="0" w:line="240" w:lineRule="auto"/>
        <w:ind w:left="426" w:right="-1"/>
        <w:jc w:val="both"/>
        <w:rPr>
          <w:rFonts w:ascii="Arial" w:hAnsi="Arial" w:cs="Arial"/>
        </w:rPr>
      </w:pPr>
    </w:p>
    <w:p w14:paraId="3E2F2B59" w14:textId="77777777" w:rsidR="000553AF" w:rsidRPr="00F76C02" w:rsidRDefault="000553AF" w:rsidP="000553AF">
      <w:pPr>
        <w:spacing w:after="0" w:line="240" w:lineRule="auto"/>
        <w:ind w:left="426" w:right="-1"/>
        <w:jc w:val="both"/>
        <w:rPr>
          <w:rFonts w:ascii="Arial" w:hAnsi="Arial" w:cs="Arial"/>
        </w:rPr>
      </w:pP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Sim </w:t>
      </w: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Não: </w:t>
      </w:r>
      <w:r w:rsidRPr="00F76C02">
        <w:rPr>
          <w:rFonts w:ascii="Arial" w:hAnsi="Arial" w:cs="Arial"/>
        </w:rPr>
        <w:t>assume a responsabilidade pelas transações que forem efetuadas no sistema, assumindo como firmes e verdadeiras;</w:t>
      </w:r>
    </w:p>
    <w:p w14:paraId="329EB89E" w14:textId="77777777" w:rsidR="000553AF" w:rsidRPr="00F76C02" w:rsidRDefault="000553AF" w:rsidP="000553AF">
      <w:pPr>
        <w:spacing w:after="0" w:line="240" w:lineRule="auto"/>
        <w:ind w:left="426" w:right="-1"/>
        <w:jc w:val="both"/>
        <w:rPr>
          <w:rFonts w:ascii="Arial" w:hAnsi="Arial" w:cs="Arial"/>
        </w:rPr>
      </w:pPr>
    </w:p>
    <w:p w14:paraId="0E1D6396" w14:textId="77777777" w:rsidR="000553AF" w:rsidRPr="00F76C02" w:rsidRDefault="000553AF" w:rsidP="000553AF">
      <w:pPr>
        <w:spacing w:after="0" w:line="240" w:lineRule="auto"/>
        <w:ind w:left="426" w:right="-1"/>
        <w:jc w:val="both"/>
        <w:rPr>
          <w:rFonts w:ascii="Arial" w:hAnsi="Arial" w:cs="Arial"/>
        </w:rPr>
      </w:pP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Sim </w:t>
      </w: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Não: </w:t>
      </w:r>
      <w:r w:rsidRPr="00F76C02">
        <w:rPr>
          <w:rFonts w:ascii="Arial" w:hAnsi="Arial" w:cs="Arial"/>
        </w:rPr>
        <w:t>cumpre as exigências de reserva de cargos para pessoa com deficiência e para reabilitado da Previdência Social, de que trata o art. 93 da Lei nº 8.213/91.</w:t>
      </w:r>
    </w:p>
    <w:p w14:paraId="18823155" w14:textId="77777777" w:rsidR="000553AF" w:rsidRPr="00F76C02" w:rsidRDefault="000553AF" w:rsidP="000553AF">
      <w:pPr>
        <w:spacing w:after="0" w:line="240" w:lineRule="auto"/>
        <w:ind w:left="426" w:right="-1"/>
        <w:jc w:val="both"/>
        <w:rPr>
          <w:rFonts w:ascii="Arial" w:hAnsi="Arial" w:cs="Arial"/>
        </w:rPr>
      </w:pPr>
    </w:p>
    <w:p w14:paraId="55AB5A6D" w14:textId="77777777" w:rsidR="000553AF" w:rsidRPr="00F76C02" w:rsidRDefault="000553AF" w:rsidP="000553AF">
      <w:pPr>
        <w:spacing w:after="0" w:line="240" w:lineRule="auto"/>
        <w:ind w:left="426" w:right="-1"/>
        <w:jc w:val="both"/>
        <w:rPr>
          <w:rFonts w:ascii="Arial" w:hAnsi="Arial" w:cs="Arial"/>
        </w:rPr>
      </w:pP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Sim </w:t>
      </w:r>
      <w:proofErr w:type="gramStart"/>
      <w:r w:rsidRPr="00F76C02">
        <w:rPr>
          <w:rFonts w:ascii="Arial" w:hAnsi="Arial" w:cs="Arial"/>
          <w:b/>
        </w:rPr>
        <w:t>(  )</w:t>
      </w:r>
      <w:proofErr w:type="gramEnd"/>
      <w:r w:rsidRPr="00F76C02">
        <w:rPr>
          <w:rFonts w:ascii="Arial" w:hAnsi="Arial" w:cs="Arial"/>
          <w:b/>
        </w:rPr>
        <w:t xml:space="preserve"> Não: </w:t>
      </w:r>
      <w:r w:rsidRPr="00F76C02">
        <w:rPr>
          <w:rFonts w:ascii="Arial" w:hAnsi="Arial" w:cs="Arial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29B8EB8E" w14:textId="77777777" w:rsidR="000553AF" w:rsidRPr="00F76C02" w:rsidRDefault="000553AF" w:rsidP="00055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</w:p>
    <w:p w14:paraId="363165E7" w14:textId="77777777" w:rsidR="000553AF" w:rsidRPr="00F76C02" w:rsidRDefault="000553AF" w:rsidP="00055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</w:p>
    <w:p w14:paraId="201F150E" w14:textId="77777777" w:rsidR="000553AF" w:rsidRPr="00F76C02" w:rsidRDefault="000553AF" w:rsidP="00055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Apresentamos nossa proposta conforme o estabelecido no Edital. </w:t>
      </w:r>
    </w:p>
    <w:p w14:paraId="63776E29" w14:textId="77777777" w:rsidR="000553AF" w:rsidRPr="00F76C02" w:rsidRDefault="000553AF" w:rsidP="00055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</w:p>
    <w:p w14:paraId="77C9FDF2" w14:textId="77777777" w:rsidR="000553AF" w:rsidRPr="00F76C02" w:rsidRDefault="000553AF" w:rsidP="00055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</w:p>
    <w:p w14:paraId="1B203210" w14:textId="7CE77BD5" w:rsidR="000553AF" w:rsidRPr="00F76C02" w:rsidRDefault="000553AF" w:rsidP="00055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Local, ________ de ____________________ </w:t>
      </w:r>
      <w:proofErr w:type="spellStart"/>
      <w:r w:rsidRPr="00F76C02">
        <w:rPr>
          <w:rFonts w:ascii="Arial" w:hAnsi="Arial" w:cs="Arial"/>
          <w:lang w:val="pt"/>
        </w:rPr>
        <w:t>de</w:t>
      </w:r>
      <w:proofErr w:type="spellEnd"/>
      <w:r w:rsidRPr="00F76C02">
        <w:rPr>
          <w:rFonts w:ascii="Arial" w:hAnsi="Arial" w:cs="Arial"/>
          <w:lang w:val="pt"/>
        </w:rPr>
        <w:t xml:space="preserve"> 202</w:t>
      </w:r>
      <w:r w:rsidR="00375B4B">
        <w:rPr>
          <w:rFonts w:ascii="Arial" w:hAnsi="Arial" w:cs="Arial"/>
          <w:lang w:val="pt"/>
        </w:rPr>
        <w:t>6</w:t>
      </w:r>
      <w:r w:rsidRPr="00F76C02">
        <w:rPr>
          <w:rFonts w:ascii="Arial" w:hAnsi="Arial" w:cs="Arial"/>
          <w:lang w:val="pt"/>
        </w:rPr>
        <w:t>.</w:t>
      </w:r>
    </w:p>
    <w:p w14:paraId="3D2D611C" w14:textId="77777777" w:rsidR="000553AF" w:rsidRPr="00F76C02" w:rsidRDefault="000553AF" w:rsidP="00055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</w:p>
    <w:p w14:paraId="10F34C16" w14:textId="77777777" w:rsidR="000553AF" w:rsidRPr="00F76C02" w:rsidRDefault="000553AF" w:rsidP="00055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>____________________________________ Assinatura do Responsável CPF:</w:t>
      </w:r>
    </w:p>
    <w:p w14:paraId="60BAA475" w14:textId="77777777" w:rsidR="000553AF" w:rsidRPr="00F76C02" w:rsidRDefault="000553AF" w:rsidP="00055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</w:p>
    <w:p w14:paraId="73440CBE" w14:textId="77777777" w:rsidR="000553AF" w:rsidRDefault="000553AF" w:rsidP="000553A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 w:right="-1"/>
        <w:jc w:val="center"/>
        <w:rPr>
          <w:rFonts w:ascii="Arial" w:hAnsi="Arial" w:cs="Arial"/>
          <w:lang w:val="pt"/>
        </w:rPr>
      </w:pPr>
      <w:r w:rsidRPr="00F76C02">
        <w:rPr>
          <w:rFonts w:ascii="Arial" w:hAnsi="Arial" w:cs="Arial"/>
          <w:lang w:val="pt"/>
        </w:rPr>
        <w:t xml:space="preserve">Obs.: </w:t>
      </w:r>
      <w:r>
        <w:rPr>
          <w:rFonts w:ascii="Arial" w:hAnsi="Arial" w:cs="Arial"/>
          <w:lang w:val="pt"/>
        </w:rPr>
        <w:t xml:space="preserve">Usar timbre, </w:t>
      </w:r>
      <w:r w:rsidRPr="00F76C02">
        <w:rPr>
          <w:rFonts w:ascii="Arial" w:hAnsi="Arial" w:cs="Arial"/>
          <w:lang w:val="pt"/>
        </w:rPr>
        <w:t>Identificação, assinatura do representante legal e carimbo do CNPJ, se houver.</w:t>
      </w:r>
    </w:p>
    <w:p w14:paraId="10AEFC2A" w14:textId="77777777" w:rsidR="000553AF" w:rsidRPr="008407D4" w:rsidRDefault="000553AF" w:rsidP="009A079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2"/>
          <w:szCs w:val="22"/>
        </w:rPr>
      </w:pPr>
    </w:p>
    <w:sectPr w:rsidR="000553AF" w:rsidRPr="008407D4" w:rsidSect="00A0405C">
      <w:headerReference w:type="even" r:id="rId7"/>
      <w:headerReference w:type="default" r:id="rId8"/>
      <w:headerReference w:type="first" r:id="rId9"/>
      <w:pgSz w:w="11906" w:h="16838"/>
      <w:pgMar w:top="1440" w:right="1080" w:bottom="1135" w:left="108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72A8B" w14:textId="77777777" w:rsidR="009A2338" w:rsidRDefault="009A2338" w:rsidP="00AB5B0E">
      <w:pPr>
        <w:spacing w:after="0" w:line="240" w:lineRule="auto"/>
      </w:pPr>
      <w:r>
        <w:separator/>
      </w:r>
    </w:p>
  </w:endnote>
  <w:endnote w:type="continuationSeparator" w:id="0">
    <w:p w14:paraId="324D4B66" w14:textId="77777777" w:rsidR="009A2338" w:rsidRDefault="009A2338" w:rsidP="00AB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D1741" w14:textId="77777777" w:rsidR="009A2338" w:rsidRDefault="009A2338" w:rsidP="00AB5B0E">
      <w:pPr>
        <w:spacing w:after="0" w:line="240" w:lineRule="auto"/>
      </w:pPr>
      <w:r>
        <w:separator/>
      </w:r>
    </w:p>
  </w:footnote>
  <w:footnote w:type="continuationSeparator" w:id="0">
    <w:p w14:paraId="7E9AA7B2" w14:textId="77777777" w:rsidR="009A2338" w:rsidRDefault="009A2338" w:rsidP="00AB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D08A5" w14:textId="77777777" w:rsidR="00DD63B7" w:rsidRDefault="00000000">
    <w:pPr>
      <w:pStyle w:val="Cabealho"/>
    </w:pPr>
    <w:r>
      <w:rPr>
        <w:noProof/>
        <w:lang w:eastAsia="pt-BR"/>
      </w:rPr>
      <w:pict w14:anchorId="5A05C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8" o:spid="_x0000_s1026" type="#_x0000_t75" style="position:absolute;margin-left:0;margin-top:0;width:291.65pt;height:368.05pt;z-index:-251657216;mso-position-horizontal:center;mso-position-horizontal-relative:margin;mso-position-vertical:center;mso-position-vertical-relative:margin" o:allowincell="f">
          <v:imagedata r:id="rId1" o:title="ESCUDO_LEGISLATIV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B0000" w14:textId="77777777" w:rsidR="00B84E75" w:rsidRPr="00DC20CA" w:rsidRDefault="00B84E75" w:rsidP="00B84E75">
    <w:pPr>
      <w:tabs>
        <w:tab w:val="left" w:pos="2160"/>
      </w:tabs>
      <w:spacing w:before="100" w:beforeAutospacing="1" w:after="0"/>
      <w:jc w:val="center"/>
      <w:rPr>
        <w:rFonts w:ascii="Century Gothic" w:hAnsi="Century Gothic"/>
        <w:b/>
        <w:i/>
        <w:color w:val="009E47"/>
        <w:sz w:val="36"/>
      </w:rPr>
    </w:pPr>
    <w:r w:rsidRPr="00DC20CA">
      <w:rPr>
        <w:rFonts w:ascii="Century Gothic" w:hAnsi="Century Gothic"/>
        <w:b/>
        <w:i/>
        <w:noProof/>
        <w:color w:val="009E47"/>
        <w:sz w:val="36"/>
        <w:lang w:eastAsia="pt-BR"/>
      </w:rPr>
      <w:drawing>
        <wp:anchor distT="0" distB="0" distL="114300" distR="114300" simplePos="0" relativeHeight="251662336" behindDoc="1" locked="0" layoutInCell="1" allowOverlap="1" wp14:anchorId="2B32984E" wp14:editId="4F09AC5F">
          <wp:simplePos x="0" y="0"/>
          <wp:positionH relativeFrom="margin">
            <wp:posOffset>-72275</wp:posOffset>
          </wp:positionH>
          <wp:positionV relativeFrom="paragraph">
            <wp:posOffset>15240</wp:posOffset>
          </wp:positionV>
          <wp:extent cx="808355" cy="1021080"/>
          <wp:effectExtent l="0" t="0" r="0" b="7620"/>
          <wp:wrapNone/>
          <wp:docPr id="445884503" name="Imagem 445884503" descr="C:\Users\Danilo\AppData\Local\Microsoft\Windows\INetCache\Content.Word\ESCUDO_LEGISLA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anilo\AppData\Local\Microsoft\Windows\INetCache\Content.Word\ESCUDO_LEGISLATIV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355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20CA">
      <w:rPr>
        <w:rFonts w:ascii="Century Gothic" w:hAnsi="Century Gothic"/>
        <w:b/>
        <w:i/>
        <w:color w:val="009E47"/>
        <w:sz w:val="36"/>
      </w:rPr>
      <w:t>CÃMARA MUNICIPAL DE PEDRO TEIXEIRA</w:t>
    </w:r>
  </w:p>
  <w:p w14:paraId="593BB798" w14:textId="77777777" w:rsidR="00B84E75" w:rsidRPr="00B97C73" w:rsidRDefault="00B84E75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 w:rsidRPr="00B97C73">
      <w:rPr>
        <w:rFonts w:ascii="Century Gothic" w:hAnsi="Century Gothic"/>
        <w:b/>
        <w:color w:val="009E47"/>
        <w:sz w:val="20"/>
      </w:rPr>
      <w:t>Rua Jacinto Eugênio, 35, Bairro Centro – CEP 36.148-000</w:t>
    </w:r>
  </w:p>
  <w:p w14:paraId="62FF39E1" w14:textId="21943A5D" w:rsidR="00B84E75" w:rsidRPr="00B97C73" w:rsidRDefault="00B84E75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 w:rsidRPr="00B97C73">
      <w:rPr>
        <w:rFonts w:ascii="Century Gothic" w:hAnsi="Century Gothic"/>
        <w:b/>
        <w:color w:val="009E47"/>
        <w:sz w:val="20"/>
      </w:rPr>
      <w:t xml:space="preserve">Telefone: (32) </w:t>
    </w:r>
    <w:r w:rsidR="004A31C0">
      <w:rPr>
        <w:rFonts w:ascii="Century Gothic" w:hAnsi="Century Gothic"/>
        <w:b/>
        <w:color w:val="009E47"/>
        <w:sz w:val="20"/>
      </w:rPr>
      <w:t>2028-51</w:t>
    </w:r>
    <w:r w:rsidR="000553AF">
      <w:rPr>
        <w:rFonts w:ascii="Century Gothic" w:hAnsi="Century Gothic"/>
        <w:b/>
        <w:color w:val="009E47"/>
        <w:sz w:val="20"/>
      </w:rPr>
      <w:t>8</w:t>
    </w:r>
    <w:r w:rsidR="004A31C0">
      <w:rPr>
        <w:rFonts w:ascii="Century Gothic" w:hAnsi="Century Gothic"/>
        <w:b/>
        <w:color w:val="009E47"/>
        <w:sz w:val="20"/>
      </w:rPr>
      <w:t>1</w:t>
    </w:r>
    <w:r w:rsidRPr="00B97C73">
      <w:rPr>
        <w:rFonts w:ascii="Century Gothic" w:hAnsi="Century Gothic"/>
        <w:b/>
        <w:color w:val="009E47"/>
        <w:sz w:val="20"/>
      </w:rPr>
      <w:t xml:space="preserve"> – CNPJ: 30.434.114/0001-57</w:t>
    </w:r>
  </w:p>
  <w:p w14:paraId="745C49A6" w14:textId="7F6BFE2E" w:rsidR="00B84E75" w:rsidRPr="00B97C73" w:rsidRDefault="00B84E75" w:rsidP="00B84E75">
    <w:pPr>
      <w:tabs>
        <w:tab w:val="left" w:pos="2160"/>
      </w:tabs>
      <w:spacing w:after="0"/>
      <w:jc w:val="center"/>
      <w:rPr>
        <w:rFonts w:ascii="Century Gothic" w:hAnsi="Century Gothic"/>
        <w:b/>
        <w:color w:val="009E47"/>
        <w:sz w:val="20"/>
      </w:rPr>
    </w:pPr>
    <w:r w:rsidRPr="00B97C73">
      <w:rPr>
        <w:rFonts w:ascii="Century Gothic" w:hAnsi="Century Gothic"/>
        <w:b/>
        <w:color w:val="009E47"/>
        <w:sz w:val="20"/>
      </w:rPr>
      <w:t xml:space="preserve">e-mail: </w:t>
    </w:r>
    <w:hyperlink r:id="rId2" w:history="1">
      <w:r w:rsidR="004A31C0" w:rsidRPr="00E40411">
        <w:rPr>
          <w:rStyle w:val="Hyperlink"/>
          <w:rFonts w:ascii="Century Gothic" w:hAnsi="Century Gothic"/>
          <w:b/>
          <w:sz w:val="20"/>
        </w:rPr>
        <w:t>secretaria@pedroteixeira.cam.mg.gov.br</w:t>
      </w:r>
    </w:hyperlink>
    <w:r w:rsidRPr="00B97C73">
      <w:rPr>
        <w:rFonts w:ascii="Century Gothic" w:hAnsi="Century Gothic"/>
        <w:b/>
        <w:color w:val="009E47"/>
        <w:sz w:val="20"/>
      </w:rPr>
      <w:t xml:space="preserve"> </w:t>
    </w:r>
  </w:p>
  <w:p w14:paraId="13824823" w14:textId="77777777" w:rsidR="00DD63B7" w:rsidRDefault="00000000">
    <w:pPr>
      <w:pStyle w:val="Cabealho"/>
    </w:pPr>
    <w:r>
      <w:rPr>
        <w:noProof/>
        <w:lang w:eastAsia="pt-BR"/>
      </w:rPr>
      <w:pict w14:anchorId="41268F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9" o:spid="_x0000_s1027" type="#_x0000_t75" style="position:absolute;margin-left:0;margin-top:0;width:291.65pt;height:368.05pt;z-index:-251656192;mso-position-horizontal:center;mso-position-horizontal-relative:margin;mso-position-vertical:center;mso-position-vertical-relative:margin" o:allowincell="f">
          <v:imagedata r:id="rId3" o:title="ESCUDO_LEGISLATIV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F4AC" w14:textId="77777777" w:rsidR="00DD63B7" w:rsidRDefault="00000000">
    <w:pPr>
      <w:pStyle w:val="Cabealho"/>
    </w:pPr>
    <w:r>
      <w:rPr>
        <w:noProof/>
        <w:lang w:eastAsia="pt-BR"/>
      </w:rPr>
      <w:pict w14:anchorId="7F61DD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418187" o:spid="_x0000_s1025" type="#_x0000_t75" style="position:absolute;margin-left:0;margin-top:0;width:291.65pt;height:368.05pt;z-index:-251658240;mso-position-horizontal:center;mso-position-horizontal-relative:margin;mso-position-vertical:center;mso-position-vertical-relative:margin" o:allowincell="f">
          <v:imagedata r:id="rId1" o:title="ESCUDO_LEGISLATIV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94E8C"/>
    <w:multiLevelType w:val="multilevel"/>
    <w:tmpl w:val="3194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13145"/>
    <w:multiLevelType w:val="multilevel"/>
    <w:tmpl w:val="A754D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B530E"/>
    <w:multiLevelType w:val="multilevel"/>
    <w:tmpl w:val="1C5EC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A920D2"/>
    <w:multiLevelType w:val="hybridMultilevel"/>
    <w:tmpl w:val="67688DAE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254AF"/>
    <w:multiLevelType w:val="multilevel"/>
    <w:tmpl w:val="2A405E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CC2E76"/>
    <w:multiLevelType w:val="multilevel"/>
    <w:tmpl w:val="54F6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B80401"/>
    <w:multiLevelType w:val="multilevel"/>
    <w:tmpl w:val="B644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591047"/>
    <w:multiLevelType w:val="hybridMultilevel"/>
    <w:tmpl w:val="42E00C4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4D777B1"/>
    <w:multiLevelType w:val="multilevel"/>
    <w:tmpl w:val="2B48DA7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EC796B"/>
    <w:multiLevelType w:val="multilevel"/>
    <w:tmpl w:val="87D2F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745716"/>
    <w:multiLevelType w:val="multilevel"/>
    <w:tmpl w:val="82D6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C9208D"/>
    <w:multiLevelType w:val="hybridMultilevel"/>
    <w:tmpl w:val="02E68D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F2A5B"/>
    <w:multiLevelType w:val="multilevel"/>
    <w:tmpl w:val="5502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A717D2"/>
    <w:multiLevelType w:val="multilevel"/>
    <w:tmpl w:val="1984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345DFB"/>
    <w:multiLevelType w:val="hybridMultilevel"/>
    <w:tmpl w:val="5FD04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A0075"/>
    <w:multiLevelType w:val="multilevel"/>
    <w:tmpl w:val="6922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6547C4"/>
    <w:multiLevelType w:val="multilevel"/>
    <w:tmpl w:val="CE12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805A7E"/>
    <w:multiLevelType w:val="multilevel"/>
    <w:tmpl w:val="DB888E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1023D63"/>
    <w:multiLevelType w:val="multilevel"/>
    <w:tmpl w:val="6646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465865"/>
    <w:multiLevelType w:val="multilevel"/>
    <w:tmpl w:val="D5BC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414593"/>
    <w:multiLevelType w:val="multilevel"/>
    <w:tmpl w:val="B450F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5395422"/>
    <w:multiLevelType w:val="multilevel"/>
    <w:tmpl w:val="CA10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E806D0"/>
    <w:multiLevelType w:val="multilevel"/>
    <w:tmpl w:val="17DC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F9286A"/>
    <w:multiLevelType w:val="multilevel"/>
    <w:tmpl w:val="65E0C5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28624A5"/>
    <w:multiLevelType w:val="multilevel"/>
    <w:tmpl w:val="FAF6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D573C2"/>
    <w:multiLevelType w:val="hybridMultilevel"/>
    <w:tmpl w:val="616E25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96844"/>
    <w:multiLevelType w:val="multilevel"/>
    <w:tmpl w:val="7B54E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E75301"/>
    <w:multiLevelType w:val="multilevel"/>
    <w:tmpl w:val="38C8CC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2C2CCC"/>
    <w:multiLevelType w:val="multilevel"/>
    <w:tmpl w:val="AC5CDC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6A5514F7"/>
    <w:multiLevelType w:val="multilevel"/>
    <w:tmpl w:val="1870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AB4C44"/>
    <w:multiLevelType w:val="multilevel"/>
    <w:tmpl w:val="FEBE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470D9B"/>
    <w:multiLevelType w:val="multilevel"/>
    <w:tmpl w:val="AF34F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2" w15:restartNumberingAfterBreak="0">
    <w:nsid w:val="763F3222"/>
    <w:multiLevelType w:val="multilevel"/>
    <w:tmpl w:val="E696AA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7CC16B5"/>
    <w:multiLevelType w:val="multilevel"/>
    <w:tmpl w:val="82F0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E0254E"/>
    <w:multiLevelType w:val="multilevel"/>
    <w:tmpl w:val="D48225F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BA11E49"/>
    <w:multiLevelType w:val="multilevel"/>
    <w:tmpl w:val="3F12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A54372"/>
    <w:multiLevelType w:val="hybridMultilevel"/>
    <w:tmpl w:val="8410EB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786851">
    <w:abstractNumId w:val="11"/>
  </w:num>
  <w:num w:numId="2" w16cid:durableId="1220825659">
    <w:abstractNumId w:val="21"/>
  </w:num>
  <w:num w:numId="3" w16cid:durableId="733896841">
    <w:abstractNumId w:val="13"/>
  </w:num>
  <w:num w:numId="4" w16cid:durableId="438569765">
    <w:abstractNumId w:val="22"/>
  </w:num>
  <w:num w:numId="5" w16cid:durableId="1693874791">
    <w:abstractNumId w:val="18"/>
  </w:num>
  <w:num w:numId="6" w16cid:durableId="639070572">
    <w:abstractNumId w:val="5"/>
  </w:num>
  <w:num w:numId="7" w16cid:durableId="616762824">
    <w:abstractNumId w:val="29"/>
  </w:num>
  <w:num w:numId="8" w16cid:durableId="182980646">
    <w:abstractNumId w:val="14"/>
  </w:num>
  <w:num w:numId="9" w16cid:durableId="1652905706">
    <w:abstractNumId w:val="6"/>
  </w:num>
  <w:num w:numId="10" w16cid:durableId="21984327">
    <w:abstractNumId w:val="30"/>
  </w:num>
  <w:num w:numId="11" w16cid:durableId="571087735">
    <w:abstractNumId w:val="23"/>
  </w:num>
  <w:num w:numId="12" w16cid:durableId="1096485544">
    <w:abstractNumId w:val="28"/>
  </w:num>
  <w:num w:numId="13" w16cid:durableId="227768710">
    <w:abstractNumId w:val="12"/>
  </w:num>
  <w:num w:numId="14" w16cid:durableId="934872642">
    <w:abstractNumId w:val="16"/>
  </w:num>
  <w:num w:numId="15" w16cid:durableId="1100754866">
    <w:abstractNumId w:val="33"/>
  </w:num>
  <w:num w:numId="16" w16cid:durableId="618805856">
    <w:abstractNumId w:val="0"/>
  </w:num>
  <w:num w:numId="17" w16cid:durableId="79259505">
    <w:abstractNumId w:val="9"/>
  </w:num>
  <w:num w:numId="18" w16cid:durableId="1005862314">
    <w:abstractNumId w:val="2"/>
  </w:num>
  <w:num w:numId="19" w16cid:durableId="994916974">
    <w:abstractNumId w:val="35"/>
  </w:num>
  <w:num w:numId="20" w16cid:durableId="560021237">
    <w:abstractNumId w:val="19"/>
  </w:num>
  <w:num w:numId="21" w16cid:durableId="1520270402">
    <w:abstractNumId w:val="32"/>
  </w:num>
  <w:num w:numId="22" w16cid:durableId="166941297">
    <w:abstractNumId w:val="17"/>
  </w:num>
  <w:num w:numId="23" w16cid:durableId="279921713">
    <w:abstractNumId w:val="4"/>
  </w:num>
  <w:num w:numId="24" w16cid:durableId="1884557988">
    <w:abstractNumId w:val="15"/>
  </w:num>
  <w:num w:numId="25" w16cid:durableId="1281036216">
    <w:abstractNumId w:val="26"/>
  </w:num>
  <w:num w:numId="26" w16cid:durableId="173307543">
    <w:abstractNumId w:val="10"/>
  </w:num>
  <w:num w:numId="27" w16cid:durableId="1297881657">
    <w:abstractNumId w:val="24"/>
  </w:num>
  <w:num w:numId="28" w16cid:durableId="1155953613">
    <w:abstractNumId w:val="8"/>
  </w:num>
  <w:num w:numId="29" w16cid:durableId="17772910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49682570">
    <w:abstractNumId w:val="3"/>
  </w:num>
  <w:num w:numId="31" w16cid:durableId="1554193817">
    <w:abstractNumId w:val="25"/>
  </w:num>
  <w:num w:numId="32" w16cid:durableId="665792172">
    <w:abstractNumId w:val="36"/>
  </w:num>
  <w:num w:numId="33" w16cid:durableId="1722828045">
    <w:abstractNumId w:val="31"/>
  </w:num>
  <w:num w:numId="34" w16cid:durableId="2126652498">
    <w:abstractNumId w:val="27"/>
  </w:num>
  <w:num w:numId="35" w16cid:durableId="913054686">
    <w:abstractNumId w:val="34"/>
  </w:num>
  <w:num w:numId="36" w16cid:durableId="693263388">
    <w:abstractNumId w:val="1"/>
  </w:num>
  <w:num w:numId="37" w16cid:durableId="1237937513">
    <w:abstractNumId w:val="7"/>
  </w:num>
  <w:num w:numId="38" w16cid:durableId="13486814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B0E"/>
    <w:rsid w:val="000151F1"/>
    <w:rsid w:val="000553AF"/>
    <w:rsid w:val="00066405"/>
    <w:rsid w:val="000A3E32"/>
    <w:rsid w:val="000C3E09"/>
    <w:rsid w:val="000C6E33"/>
    <w:rsid w:val="000D5532"/>
    <w:rsid w:val="000E1523"/>
    <w:rsid w:val="00141CC0"/>
    <w:rsid w:val="0016114C"/>
    <w:rsid w:val="00176486"/>
    <w:rsid w:val="0019121C"/>
    <w:rsid w:val="00205F38"/>
    <w:rsid w:val="00243CEA"/>
    <w:rsid w:val="00262F07"/>
    <w:rsid w:val="00272424"/>
    <w:rsid w:val="00280E08"/>
    <w:rsid w:val="00285F2F"/>
    <w:rsid w:val="002B284B"/>
    <w:rsid w:val="002C1CC5"/>
    <w:rsid w:val="002C6025"/>
    <w:rsid w:val="003177C0"/>
    <w:rsid w:val="00375B4B"/>
    <w:rsid w:val="003B33C8"/>
    <w:rsid w:val="003E15B4"/>
    <w:rsid w:val="003F53F2"/>
    <w:rsid w:val="00402466"/>
    <w:rsid w:val="004A31C0"/>
    <w:rsid w:val="004D7191"/>
    <w:rsid w:val="004F7D6C"/>
    <w:rsid w:val="005160FB"/>
    <w:rsid w:val="00543634"/>
    <w:rsid w:val="005920B3"/>
    <w:rsid w:val="005B46AA"/>
    <w:rsid w:val="0063225D"/>
    <w:rsid w:val="006408FA"/>
    <w:rsid w:val="00665157"/>
    <w:rsid w:val="006B5C9F"/>
    <w:rsid w:val="006D4DBC"/>
    <w:rsid w:val="006D764E"/>
    <w:rsid w:val="006F4064"/>
    <w:rsid w:val="00760C8E"/>
    <w:rsid w:val="00766C23"/>
    <w:rsid w:val="007B0023"/>
    <w:rsid w:val="007B2FC8"/>
    <w:rsid w:val="007B708F"/>
    <w:rsid w:val="007D4363"/>
    <w:rsid w:val="007E5354"/>
    <w:rsid w:val="00800119"/>
    <w:rsid w:val="008407D4"/>
    <w:rsid w:val="00842E64"/>
    <w:rsid w:val="00877444"/>
    <w:rsid w:val="008B6156"/>
    <w:rsid w:val="008C2EED"/>
    <w:rsid w:val="0092017D"/>
    <w:rsid w:val="00935BE6"/>
    <w:rsid w:val="00942C22"/>
    <w:rsid w:val="00945935"/>
    <w:rsid w:val="009541CD"/>
    <w:rsid w:val="009842FA"/>
    <w:rsid w:val="00990801"/>
    <w:rsid w:val="009A0795"/>
    <w:rsid w:val="009A2338"/>
    <w:rsid w:val="009C31B2"/>
    <w:rsid w:val="009D57C7"/>
    <w:rsid w:val="00A0405C"/>
    <w:rsid w:val="00A16A7C"/>
    <w:rsid w:val="00A3086A"/>
    <w:rsid w:val="00A922AA"/>
    <w:rsid w:val="00AB5B0E"/>
    <w:rsid w:val="00AD2BAF"/>
    <w:rsid w:val="00AE4842"/>
    <w:rsid w:val="00AE7512"/>
    <w:rsid w:val="00B1597F"/>
    <w:rsid w:val="00B51741"/>
    <w:rsid w:val="00B530A5"/>
    <w:rsid w:val="00B8058D"/>
    <w:rsid w:val="00B84E75"/>
    <w:rsid w:val="00B91005"/>
    <w:rsid w:val="00B97C73"/>
    <w:rsid w:val="00BD7587"/>
    <w:rsid w:val="00C009F5"/>
    <w:rsid w:val="00C16AF9"/>
    <w:rsid w:val="00C23329"/>
    <w:rsid w:val="00C76625"/>
    <w:rsid w:val="00C77785"/>
    <w:rsid w:val="00C77A63"/>
    <w:rsid w:val="00CA73E8"/>
    <w:rsid w:val="00CC3861"/>
    <w:rsid w:val="00CD3653"/>
    <w:rsid w:val="00CD57E4"/>
    <w:rsid w:val="00D00E44"/>
    <w:rsid w:val="00D35DEB"/>
    <w:rsid w:val="00D5274A"/>
    <w:rsid w:val="00D52CB4"/>
    <w:rsid w:val="00D7426A"/>
    <w:rsid w:val="00DA71E8"/>
    <w:rsid w:val="00DC20CA"/>
    <w:rsid w:val="00DD586A"/>
    <w:rsid w:val="00DD63B7"/>
    <w:rsid w:val="00E061B6"/>
    <w:rsid w:val="00EA61AE"/>
    <w:rsid w:val="00EB5263"/>
    <w:rsid w:val="00F311CD"/>
    <w:rsid w:val="00F33F13"/>
    <w:rsid w:val="00F473E4"/>
    <w:rsid w:val="00F5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72023"/>
  <w15:chartTrackingRefBased/>
  <w15:docId w15:val="{6617CDED-A345-4D3C-99F4-CE1ADA2E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0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1">
    <w:name w:val="heading 1"/>
    <w:basedOn w:val="Normal"/>
    <w:link w:val="Ttulo1Char"/>
    <w:uiPriority w:val="9"/>
    <w:qFormat/>
    <w:rsid w:val="00C009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11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5F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B5B0E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B5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5B0E"/>
  </w:style>
  <w:style w:type="paragraph" w:styleId="Rodap">
    <w:name w:val="footer"/>
    <w:basedOn w:val="Normal"/>
    <w:link w:val="RodapChar"/>
    <w:uiPriority w:val="99"/>
    <w:unhideWhenUsed/>
    <w:rsid w:val="00AB5B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5B0E"/>
  </w:style>
  <w:style w:type="paragraph" w:styleId="PargrafodaLista">
    <w:name w:val="List Paragraph"/>
    <w:basedOn w:val="Normal"/>
    <w:uiPriority w:val="34"/>
    <w:qFormat/>
    <w:rsid w:val="00DC20CA"/>
    <w:pPr>
      <w:ind w:left="720"/>
      <w:contextualSpacing/>
    </w:pPr>
  </w:style>
  <w:style w:type="table" w:styleId="Tabelacomgrade">
    <w:name w:val="Table Grid"/>
    <w:basedOn w:val="Tabelanormal"/>
    <w:uiPriority w:val="39"/>
    <w:rsid w:val="00DC20C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">
    <w:name w:val="lista"/>
    <w:uiPriority w:val="99"/>
    <w:rsid w:val="004D7191"/>
    <w:rPr>
      <w:rFonts w:ascii="Arial" w:eastAsia="Arial" w:hAnsi="Arial" w:cs="Arial"/>
      <w:sz w:val="20"/>
      <w:szCs w:val="20"/>
      <w:lang w:eastAsia="pt-BR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A07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A079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4A31C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05F38"/>
    <w:rPr>
      <w:rFonts w:ascii="Times New Roman" w:hAnsi="Times New Roman" w:cs="Times New Roma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05F38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  <w:style w:type="character" w:customStyle="1" w:styleId="Ttulo1Char">
    <w:name w:val="Título 1 Char"/>
    <w:basedOn w:val="Fontepargpadro"/>
    <w:link w:val="Ttulo1"/>
    <w:uiPriority w:val="9"/>
    <w:rsid w:val="00C009F5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vtex-store-components-3-x-productbrand">
    <w:name w:val="vtex-store-components-3-x-productbrand"/>
    <w:basedOn w:val="Fontepargpadro"/>
    <w:rsid w:val="00C009F5"/>
  </w:style>
  <w:style w:type="character" w:customStyle="1" w:styleId="Ttulo2Char">
    <w:name w:val="Título 2 Char"/>
    <w:basedOn w:val="Fontepargpadro"/>
    <w:link w:val="Ttulo2"/>
    <w:uiPriority w:val="9"/>
    <w:semiHidden/>
    <w:rsid w:val="00F311CD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secretaria@pedroteixeira.cam.mg.gov.br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</dc:creator>
  <cp:keywords/>
  <dc:description/>
  <cp:lastModifiedBy>Murilo Machado</cp:lastModifiedBy>
  <cp:revision>2</cp:revision>
  <dcterms:created xsi:type="dcterms:W3CDTF">2026-03-10T02:09:00Z</dcterms:created>
  <dcterms:modified xsi:type="dcterms:W3CDTF">2026-03-10T02:09:00Z</dcterms:modified>
</cp:coreProperties>
</file>